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F820" w14:textId="602B2684" w:rsidR="0029193C" w:rsidRPr="00A46E66" w:rsidRDefault="00A46E66" w:rsidP="00A46E66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5F9007F4" wp14:editId="599910EC">
            <wp:extent cx="739140" cy="7391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831">
        <w:rPr>
          <w:color w:val="2E5395"/>
        </w:rPr>
        <w:t>Anti-Bribery</w:t>
      </w:r>
      <w:r w:rsidR="00CF6831">
        <w:rPr>
          <w:color w:val="2E5395"/>
          <w:spacing w:val="-4"/>
        </w:rPr>
        <w:t xml:space="preserve"> </w:t>
      </w:r>
      <w:r w:rsidR="00CF6831">
        <w:rPr>
          <w:color w:val="2E5395"/>
        </w:rPr>
        <w:t>&amp;</w:t>
      </w:r>
      <w:r w:rsidR="00CF6831">
        <w:rPr>
          <w:color w:val="2E5395"/>
          <w:spacing w:val="-3"/>
        </w:rPr>
        <w:t xml:space="preserve"> </w:t>
      </w:r>
      <w:r w:rsidR="00CF6831">
        <w:rPr>
          <w:color w:val="2E5395"/>
        </w:rPr>
        <w:t>Corruption</w:t>
      </w:r>
      <w:r w:rsidR="00CF6831">
        <w:rPr>
          <w:color w:val="2E5395"/>
          <w:spacing w:val="-3"/>
        </w:rPr>
        <w:t xml:space="preserve"> </w:t>
      </w:r>
      <w:r w:rsidR="00CF6831">
        <w:rPr>
          <w:color w:val="2E5395"/>
        </w:rPr>
        <w:t>Policy</w:t>
      </w:r>
      <w:r w:rsidR="00CF6831">
        <w:rPr>
          <w:color w:val="2E5395"/>
          <w:spacing w:val="-3"/>
        </w:rPr>
        <w:t xml:space="preserve"> </w:t>
      </w:r>
      <w:r w:rsidR="00CF6831">
        <w:rPr>
          <w:color w:val="2E5395"/>
        </w:rPr>
        <w:t>(“</w:t>
      </w:r>
      <w:r w:rsidR="00CF6831">
        <w:rPr>
          <w:b/>
          <w:color w:val="2E5395"/>
        </w:rPr>
        <w:t>Policy</w:t>
      </w:r>
      <w:r w:rsidR="00CF6831">
        <w:rPr>
          <w:color w:val="2E5395"/>
        </w:rPr>
        <w:t>”)</w:t>
      </w:r>
    </w:p>
    <w:p w14:paraId="68578A23" w14:textId="63D46F5E" w:rsidR="0029193C" w:rsidRDefault="00CF6831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11F5AEC" wp14:editId="1ACA7418">
                <wp:simplePos x="0" y="0"/>
                <wp:positionH relativeFrom="page">
                  <wp:posOffset>792480</wp:posOffset>
                </wp:positionH>
                <wp:positionV relativeFrom="paragraph">
                  <wp:posOffset>166370</wp:posOffset>
                </wp:positionV>
                <wp:extent cx="5974080" cy="18415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4080" cy="18415"/>
                        </a:xfrm>
                        <a:custGeom>
                          <a:avLst/>
                          <a:gdLst>
                            <a:gd name="T0" fmla="+- 0 10656 1248"/>
                            <a:gd name="T1" fmla="*/ T0 w 9408"/>
                            <a:gd name="T2" fmla="+- 0 281 262"/>
                            <a:gd name="T3" fmla="*/ 281 h 29"/>
                            <a:gd name="T4" fmla="+- 0 1248 1248"/>
                            <a:gd name="T5" fmla="*/ T4 w 9408"/>
                            <a:gd name="T6" fmla="+- 0 281 262"/>
                            <a:gd name="T7" fmla="*/ 281 h 29"/>
                            <a:gd name="T8" fmla="+- 0 1248 1248"/>
                            <a:gd name="T9" fmla="*/ T8 w 9408"/>
                            <a:gd name="T10" fmla="+- 0 291 262"/>
                            <a:gd name="T11" fmla="*/ 291 h 29"/>
                            <a:gd name="T12" fmla="+- 0 10656 1248"/>
                            <a:gd name="T13" fmla="*/ T12 w 9408"/>
                            <a:gd name="T14" fmla="+- 0 291 262"/>
                            <a:gd name="T15" fmla="*/ 291 h 29"/>
                            <a:gd name="T16" fmla="+- 0 10656 1248"/>
                            <a:gd name="T17" fmla="*/ T16 w 9408"/>
                            <a:gd name="T18" fmla="+- 0 281 262"/>
                            <a:gd name="T19" fmla="*/ 281 h 29"/>
                            <a:gd name="T20" fmla="+- 0 10656 1248"/>
                            <a:gd name="T21" fmla="*/ T20 w 9408"/>
                            <a:gd name="T22" fmla="+- 0 262 262"/>
                            <a:gd name="T23" fmla="*/ 262 h 29"/>
                            <a:gd name="T24" fmla="+- 0 1248 1248"/>
                            <a:gd name="T25" fmla="*/ T24 w 9408"/>
                            <a:gd name="T26" fmla="+- 0 262 262"/>
                            <a:gd name="T27" fmla="*/ 262 h 29"/>
                            <a:gd name="T28" fmla="+- 0 1248 1248"/>
                            <a:gd name="T29" fmla="*/ T28 w 9408"/>
                            <a:gd name="T30" fmla="+- 0 271 262"/>
                            <a:gd name="T31" fmla="*/ 271 h 29"/>
                            <a:gd name="T32" fmla="+- 0 10656 1248"/>
                            <a:gd name="T33" fmla="*/ T32 w 9408"/>
                            <a:gd name="T34" fmla="+- 0 271 262"/>
                            <a:gd name="T35" fmla="*/ 271 h 29"/>
                            <a:gd name="T36" fmla="+- 0 10656 1248"/>
                            <a:gd name="T37" fmla="*/ T36 w 9408"/>
                            <a:gd name="T38" fmla="+- 0 262 262"/>
                            <a:gd name="T39" fmla="*/ 262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08" h="29">
                              <a:moveTo>
                                <a:pt x="9408" y="19"/>
                              </a:move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9408" y="29"/>
                              </a:lnTo>
                              <a:lnTo>
                                <a:pt x="9408" y="19"/>
                              </a:lnTo>
                              <a:close/>
                              <a:moveTo>
                                <a:pt x="9408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408" y="9"/>
                              </a:lnTo>
                              <a:lnTo>
                                <a:pt x="9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9FD5B" id="AutoShape 2" o:spid="_x0000_s1026" style="position:absolute;margin-left:62.4pt;margin-top:13.1pt;width:470.4pt;height:1.4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csAgQAAKsNAAAOAAAAZHJzL2Uyb0RvYy54bWysV12vozYQfa/U/2D5sdVewORbl7uqdrVV&#10;pW270tIf4IAJqICpTUJuf/3OGJxr0jiNquYhAXwYnznHzoyf35+bmpyE0pVsExo9hZSINpN51R4S&#10;+kf66d2GEt3zNue1bEVCX4Wm71++/+556HaCyVLWuVAEgrR6N3QJLfu+2wWBzkrRcP0kO9HCYCFV&#10;w3u4VYcgV3yA6E0dsDBcBYNUeadkJrSGpx/HQfpi4heFyPrfi0KLntQJBW69+Vbme4/fwcsz3x0U&#10;78oqm2jw/8Ci4VULk15CfeQ9J0dV/SNUU2VKaln0T5lsAlkUVSZMDpBNFF5l87XknTC5gDi6u8ik&#10;/7+w2W+nL4pUeUIXlLS8AYt+OvbSzEwYyjN0egeor90XhQnq7rPM/tQwEMxG8EYDhuyHX2UOYTiE&#10;MZKcC9Xgm5AsORvlXy/Ki3NPMni43K4X4QYMymAs2iyiJU4d8J19OTvq/mchTSB++qz70bgcrozs&#10;+UQ+hRhFU4OHP74jIYnC1XJFIrbYTE5fcJHF/RCQNCQD2QKBaxCzIBOMbSLCVkYUMPoSKbYgiISQ&#10;krDtdSAQ12UFfG6SWloYklp4SK0s6B6ptQXdIQVb8xFSWwtDUhsPqWiuO9velCpyVUfMLa2iuep3&#10;LHSVTyPmozYX30fN1d5Lba79HWqu/mm08lGbW+BZYJHrgG+FsbkBfmrM9SBl3qU/dwHW/a21z1wL&#10;EHPLUDY3AHfjzdXPXAtS5lv/bG6Cj5nrgJfZXH8/M9eBlPk2QTz3gK1vboLYNQAxtzSL5/L77Yxd&#10;B9LYtwniuQc+aq4DXmpz/e9Qcy1IY98miOcmePyMXQtcP6FIHGwZ4KWtDNm5nUoDXBGO3UhoqlEn&#10;NVahFEyAUpPGU50BFNYRDxhkQfD6ITAQRTD8140l7H7oCPwzcFvx/gUOmhq4KTGQ+304bnaEwz59&#10;hAzuQAN/LFOocwYOK/qR6LhUMXr8WKrxlCo470QfU568VdDfXXd2ihLo7Pb4Dt91vMclYS/JkFBT&#10;50mZUGCPzxt5Eqk0iB5XxjgOPOFvd5z3DVG3LhJ2uwuzg/a3M+FG0NgRAHc7aH9H0GXOR3EXbjZO&#10;VkstTMpvbK9im2YXKLwB7MsuU4uyY/bXxVhh7Jj9vZrwQdj1jDYVoIr2mTbw4iPa77SCWtZV/qmq&#10;a/RPq8P+Q63IiWOzbz6TgzNYbXZ6K/G10WB8YrpZbGDHjncv81doZpUcTwxwwoGLUqq/KRngtJBQ&#10;/deRK0FJ/UsL7fg2WizA6d7cLJZrrMbKHdm7I7zNIFRCewr/THj5oR+PJMdOVYcSZorM0mwl9uJF&#10;hc2u4Teymm7gRGC0mU4veORw7w3q7Yz18g0AAP//AwBQSwMEFAAGAAgAAAAhAFZeHNbeAAAACgEA&#10;AA8AAABkcnMvZG93bnJldi54bWxMj8FuwjAQRO+V+AdrK/VSgZOoBJrGQQiFD4Ai9brEbhIRr0Ns&#10;Qvr3XU7tcXZGM2/zzWQ7MZrBt44UxIsIhKHK6ZZqBafP/XwNwgckjZ0jo+DHeNgUs6ccM+3udDDj&#10;MdSCS8hnqKAJoc+k9FVjLPqF6w2x9+0Gi4HlUEs94J3LbSeTKEqlxZZ4ocHe7BpTXY43q+C6v37F&#10;5fJUHjSud1Ubl+Pq9aLUy/O0/QARzBT+wvDAZ3QomOnsbqS96Fgnb4weFCRpAuIRiNJlCuLMl/cY&#10;ZJHL/y8UvwAAAP//AwBQSwECLQAUAAYACAAAACEAtoM4kv4AAADhAQAAEwAAAAAAAAAAAAAAAAAA&#10;AAAAW0NvbnRlbnRfVHlwZXNdLnhtbFBLAQItABQABgAIAAAAIQA4/SH/1gAAAJQBAAALAAAAAAAA&#10;AAAAAAAAAC8BAABfcmVscy8ucmVsc1BLAQItABQABgAIAAAAIQDWHzcsAgQAAKsNAAAOAAAAAAAA&#10;AAAAAAAAAC4CAABkcnMvZTJvRG9jLnhtbFBLAQItABQABgAIAAAAIQBWXhzW3gAAAAoBAAAPAAAA&#10;AAAAAAAAAAAAAFwGAABkcnMvZG93bnJldi54bWxQSwUGAAAAAAQABADzAAAAZwcAAAAA&#10;" path="m9408,19l,19,,29r9408,l9408,19xm9408,l,,,9r9408,l9408,xe" fillcolor="black" stroked="f">
                <v:path arrowok="t" o:connecttype="custom" o:connectlocs="5974080,178435;0,178435;0,184785;5974080,184785;5974080,178435;5974080,166370;0,166370;0,172085;5974080,172085;5974080,166370" o:connectangles="0,0,0,0,0,0,0,0,0,0"/>
                <w10:wrap type="topAndBottom" anchorx="page"/>
              </v:shape>
            </w:pict>
          </mc:Fallback>
        </mc:AlternateContent>
      </w:r>
    </w:p>
    <w:p w14:paraId="015B487F" w14:textId="77777777" w:rsidR="0029193C" w:rsidRDefault="00CF6831">
      <w:pPr>
        <w:spacing w:before="10" w:line="259" w:lineRule="auto"/>
        <w:ind w:left="137" w:right="150"/>
        <w:jc w:val="both"/>
        <w:rPr>
          <w:i/>
        </w:rPr>
      </w:pPr>
      <w:r>
        <w:rPr>
          <w:i/>
        </w:rPr>
        <w:t>This Policy shall be read in conjunction with the Malaysian Anti-Corruption Commission Act 2009 and its 2018</w:t>
      </w:r>
      <w:r>
        <w:rPr>
          <w:i/>
          <w:spacing w:val="-58"/>
        </w:rPr>
        <w:t xml:space="preserve"> </w:t>
      </w:r>
      <w:r>
        <w:rPr>
          <w:i/>
        </w:rPr>
        <w:t>Amendment.</w:t>
      </w:r>
    </w:p>
    <w:p w14:paraId="25F8D335" w14:textId="77777777" w:rsidR="0029193C" w:rsidRDefault="0029193C">
      <w:pPr>
        <w:pStyle w:val="BodyText"/>
        <w:spacing w:before="2"/>
        <w:rPr>
          <w:i/>
          <w:sz w:val="20"/>
        </w:rPr>
      </w:pPr>
    </w:p>
    <w:p w14:paraId="55CB4C08" w14:textId="53F7011D" w:rsidR="0029193C" w:rsidRDefault="00A46E66">
      <w:pPr>
        <w:pStyle w:val="BodyText"/>
        <w:spacing w:line="360" w:lineRule="auto"/>
        <w:ind w:left="137" w:right="130"/>
        <w:jc w:val="both"/>
      </w:pPr>
      <w:r>
        <w:t>Pertubuhan Penggerak Komuniti Impian (PPKI)</w:t>
      </w:r>
      <w:r w:rsidR="00CF6831">
        <w:t xml:space="preserve"> adopts a zero-tolerance approach against all forms of bribery and</w:t>
      </w:r>
      <w:r w:rsidR="00CF6831">
        <w:rPr>
          <w:spacing w:val="1"/>
        </w:rPr>
        <w:t xml:space="preserve"> </w:t>
      </w:r>
      <w:r w:rsidR="00CF6831">
        <w:t>corruption</w:t>
      </w:r>
      <w:r w:rsidR="00CF6831">
        <w:rPr>
          <w:spacing w:val="-7"/>
        </w:rPr>
        <w:t xml:space="preserve"> </w:t>
      </w:r>
      <w:r w:rsidR="00CF6831">
        <w:t>and</w:t>
      </w:r>
      <w:r w:rsidR="00CF6831">
        <w:rPr>
          <w:spacing w:val="-2"/>
        </w:rPr>
        <w:t xml:space="preserve"> </w:t>
      </w:r>
      <w:r w:rsidR="00CF6831">
        <w:t>is</w:t>
      </w:r>
      <w:r w:rsidR="00CF6831">
        <w:rPr>
          <w:spacing w:val="-4"/>
        </w:rPr>
        <w:t xml:space="preserve"> </w:t>
      </w:r>
      <w:r w:rsidR="00CF6831">
        <w:t>committed</w:t>
      </w:r>
      <w:r w:rsidR="00CF6831">
        <w:rPr>
          <w:spacing w:val="-5"/>
        </w:rPr>
        <w:t xml:space="preserve"> </w:t>
      </w:r>
      <w:r w:rsidR="00CF6831">
        <w:t>to</w:t>
      </w:r>
      <w:r w:rsidR="00CF6831">
        <w:rPr>
          <w:spacing w:val="-1"/>
        </w:rPr>
        <w:t xml:space="preserve"> </w:t>
      </w:r>
      <w:r w:rsidR="00CF6831">
        <w:t>actin</w:t>
      </w:r>
      <w:r w:rsidR="00CF6831">
        <w:t>g</w:t>
      </w:r>
      <w:r w:rsidR="00CF6831">
        <w:rPr>
          <w:spacing w:val="-5"/>
        </w:rPr>
        <w:t xml:space="preserve"> </w:t>
      </w:r>
      <w:r w:rsidR="00CF6831">
        <w:t>professionally,</w:t>
      </w:r>
      <w:r w:rsidR="00CF6831">
        <w:rPr>
          <w:spacing w:val="-5"/>
        </w:rPr>
        <w:t xml:space="preserve"> </w:t>
      </w:r>
      <w:r w:rsidR="00CF6831">
        <w:t>fairly</w:t>
      </w:r>
      <w:r w:rsidR="00CF6831">
        <w:rPr>
          <w:spacing w:val="-4"/>
        </w:rPr>
        <w:t xml:space="preserve"> </w:t>
      </w:r>
      <w:r w:rsidR="00CF6831">
        <w:t>and</w:t>
      </w:r>
      <w:r w:rsidR="00CF6831">
        <w:rPr>
          <w:spacing w:val="-2"/>
        </w:rPr>
        <w:t xml:space="preserve"> </w:t>
      </w:r>
      <w:r w:rsidR="00CF6831">
        <w:t>with</w:t>
      </w:r>
      <w:r w:rsidR="00CF6831">
        <w:rPr>
          <w:spacing w:val="-3"/>
        </w:rPr>
        <w:t xml:space="preserve"> </w:t>
      </w:r>
      <w:r w:rsidR="00CF6831">
        <w:t>integrity</w:t>
      </w:r>
      <w:r w:rsidR="00CF6831">
        <w:rPr>
          <w:spacing w:val="-3"/>
        </w:rPr>
        <w:t xml:space="preserve"> </w:t>
      </w:r>
      <w:r w:rsidR="00CF6831">
        <w:t>in</w:t>
      </w:r>
      <w:r w:rsidR="00CF6831">
        <w:rPr>
          <w:spacing w:val="-3"/>
        </w:rPr>
        <w:t xml:space="preserve"> </w:t>
      </w:r>
      <w:r w:rsidR="00CF6831">
        <w:t>all</w:t>
      </w:r>
      <w:r w:rsidR="00CF6831">
        <w:rPr>
          <w:spacing w:val="-3"/>
        </w:rPr>
        <w:t xml:space="preserve"> </w:t>
      </w:r>
      <w:r w:rsidR="00CF6831">
        <w:t>its</w:t>
      </w:r>
      <w:r w:rsidR="00CF6831">
        <w:rPr>
          <w:spacing w:val="-2"/>
        </w:rPr>
        <w:t xml:space="preserve"> </w:t>
      </w:r>
      <w:r w:rsidR="00CF6831">
        <w:t>business</w:t>
      </w:r>
      <w:r w:rsidR="00CF6831">
        <w:rPr>
          <w:spacing w:val="-4"/>
        </w:rPr>
        <w:t xml:space="preserve"> </w:t>
      </w:r>
      <w:r w:rsidR="00CF6831">
        <w:t>dealings</w:t>
      </w:r>
      <w:r w:rsidR="00CF6831">
        <w:rPr>
          <w:spacing w:val="-4"/>
        </w:rPr>
        <w:t xml:space="preserve"> </w:t>
      </w:r>
      <w:r w:rsidR="00CF6831">
        <w:t>and</w:t>
      </w:r>
      <w:r w:rsidR="00CF6831">
        <w:rPr>
          <w:spacing w:val="-58"/>
        </w:rPr>
        <w:t xml:space="preserve"> </w:t>
      </w:r>
      <w:r w:rsidR="00CF6831">
        <w:t xml:space="preserve">relationships. </w:t>
      </w:r>
      <w:r>
        <w:t>PPKI</w:t>
      </w:r>
      <w:r w:rsidR="00CF6831">
        <w:t xml:space="preserve"> or any third party acting on </w:t>
      </w:r>
      <w:r>
        <w:t>PPKI</w:t>
      </w:r>
      <w:r w:rsidR="00CF6831">
        <w:t>’s behalf must not provide, offer or accept bribes,</w:t>
      </w:r>
      <w:r w:rsidR="00CF6831">
        <w:rPr>
          <w:spacing w:val="1"/>
        </w:rPr>
        <w:t xml:space="preserve"> </w:t>
      </w:r>
      <w:r w:rsidR="00CF6831">
        <w:t>kickbacks, corrupt payments, facilitation payments, or inappropriate gifts, to Government Officials or any</w:t>
      </w:r>
      <w:r w:rsidR="00CF6831">
        <w:rPr>
          <w:spacing w:val="1"/>
        </w:rPr>
        <w:t xml:space="preserve"> </w:t>
      </w:r>
      <w:r w:rsidR="00CF6831">
        <w:t>commercial</w:t>
      </w:r>
      <w:r w:rsidR="00CF6831">
        <w:rPr>
          <w:spacing w:val="-2"/>
        </w:rPr>
        <w:t xml:space="preserve"> </w:t>
      </w:r>
      <w:r w:rsidR="00CF6831">
        <w:t>person</w:t>
      </w:r>
      <w:r w:rsidR="00CF6831">
        <w:rPr>
          <w:spacing w:val="-2"/>
        </w:rPr>
        <w:t xml:space="preserve"> </w:t>
      </w:r>
      <w:r w:rsidR="00CF6831">
        <w:t>or entity,</w:t>
      </w:r>
      <w:r w:rsidR="00CF6831">
        <w:rPr>
          <w:spacing w:val="-4"/>
        </w:rPr>
        <w:t xml:space="preserve"> </w:t>
      </w:r>
      <w:r w:rsidR="00CF6831">
        <w:t>regardless of local</w:t>
      </w:r>
      <w:r w:rsidR="00CF6831">
        <w:rPr>
          <w:spacing w:val="-2"/>
        </w:rPr>
        <w:t xml:space="preserve"> </w:t>
      </w:r>
      <w:r w:rsidR="00CF6831">
        <w:t>practices or customs.</w:t>
      </w:r>
    </w:p>
    <w:p w14:paraId="7330A196" w14:textId="77777777" w:rsidR="0029193C" w:rsidRDefault="0029193C">
      <w:pPr>
        <w:pStyle w:val="BodyText"/>
        <w:spacing w:before="2"/>
        <w:rPr>
          <w:sz w:val="33"/>
        </w:rPr>
      </w:pPr>
    </w:p>
    <w:p w14:paraId="2BB3F560" w14:textId="77777777" w:rsidR="0029193C" w:rsidRDefault="00CF6831">
      <w:pPr>
        <w:pStyle w:val="Heading1"/>
        <w:ind w:left="137" w:firstLine="0"/>
      </w:pPr>
      <w:r>
        <w:t>Scope</w:t>
      </w:r>
    </w:p>
    <w:p w14:paraId="31D91D59" w14:textId="77777777" w:rsidR="0029193C" w:rsidRDefault="0029193C">
      <w:pPr>
        <w:pStyle w:val="BodyText"/>
        <w:rPr>
          <w:b/>
          <w:sz w:val="24"/>
        </w:rPr>
      </w:pPr>
    </w:p>
    <w:p w14:paraId="71479F05" w14:textId="77777777" w:rsidR="0029193C" w:rsidRDefault="0029193C">
      <w:pPr>
        <w:pStyle w:val="BodyText"/>
        <w:spacing w:before="10"/>
        <w:rPr>
          <w:b/>
          <w:sz w:val="19"/>
        </w:rPr>
      </w:pPr>
    </w:p>
    <w:p w14:paraId="63AC6BCA" w14:textId="77712800" w:rsidR="0029193C" w:rsidRDefault="00CF6831">
      <w:pPr>
        <w:pStyle w:val="BodyText"/>
        <w:spacing w:line="360" w:lineRule="auto"/>
        <w:ind w:left="137" w:right="133"/>
        <w:jc w:val="both"/>
      </w:pPr>
      <w:r>
        <w:t xml:space="preserve">This Policy applies to all </w:t>
      </w:r>
      <w:r w:rsidR="00864912">
        <w:t xml:space="preserve">persons associated with </w:t>
      </w:r>
      <w:r w:rsidR="00A46E66">
        <w:t>PPKI</w:t>
      </w:r>
      <w:r>
        <w:t xml:space="preserve">, including </w:t>
      </w:r>
      <w:r w:rsidR="00A46E66">
        <w:t xml:space="preserve">employees/executive committee members </w:t>
      </w:r>
      <w:r>
        <w:t>at all levels whether permanent or</w:t>
      </w:r>
      <w:r>
        <w:rPr>
          <w:spacing w:val="1"/>
        </w:rPr>
        <w:t xml:space="preserve"> </w:t>
      </w:r>
      <w:r>
        <w:t>temporary,</w:t>
      </w:r>
      <w:r>
        <w:rPr>
          <w:spacing w:val="1"/>
        </w:rPr>
        <w:t xml:space="preserve"> </w:t>
      </w:r>
      <w:r w:rsidR="00864912">
        <w:rPr>
          <w:spacing w:val="1"/>
        </w:rPr>
        <w:t xml:space="preserve">members, </w:t>
      </w:r>
      <w:r>
        <w:t>volunteers,</w:t>
      </w:r>
      <w:r>
        <w:rPr>
          <w:spacing w:val="1"/>
        </w:rPr>
        <w:t xml:space="preserve"> </w:t>
      </w:r>
      <w:r>
        <w:t>interns,</w:t>
      </w:r>
      <w:r>
        <w:rPr>
          <w:spacing w:val="1"/>
        </w:rPr>
        <w:t xml:space="preserve"> </w:t>
      </w:r>
      <w:r>
        <w:t>agents,</w:t>
      </w:r>
      <w:r>
        <w:rPr>
          <w:spacing w:val="1"/>
        </w:rPr>
        <w:t xml:space="preserve"> </w:t>
      </w:r>
      <w:r w:rsidR="00864912">
        <w:rPr>
          <w:spacing w:val="1"/>
        </w:rPr>
        <w:t xml:space="preserve">advisors, lawyers, company secretary, experts or </w:t>
      </w:r>
      <w:r>
        <w:t>contractors.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employee’s con</w:t>
      </w:r>
      <w:r>
        <w:t>tract of employment and may be amended at any time. This policy applies to all processes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dealings with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customers,</w:t>
      </w:r>
      <w:r>
        <w:rPr>
          <w:spacing w:val="-2"/>
        </w:rPr>
        <w:t xml:space="preserve"> </w:t>
      </w:r>
      <w:r>
        <w:t>clients,</w:t>
      </w:r>
      <w:r>
        <w:rPr>
          <w:spacing w:val="-2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and suppliers.</w:t>
      </w:r>
    </w:p>
    <w:p w14:paraId="68B010A7" w14:textId="77777777" w:rsidR="0029193C" w:rsidRDefault="0029193C">
      <w:pPr>
        <w:pStyle w:val="BodyText"/>
        <w:spacing w:before="1"/>
        <w:rPr>
          <w:sz w:val="33"/>
        </w:rPr>
      </w:pPr>
    </w:p>
    <w:p w14:paraId="457BC291" w14:textId="77777777" w:rsidR="0029193C" w:rsidRDefault="00CF6831">
      <w:pPr>
        <w:pStyle w:val="Heading1"/>
        <w:ind w:left="137" w:firstLine="0"/>
      </w:pPr>
      <w:r>
        <w:t>Procedures</w:t>
      </w:r>
    </w:p>
    <w:p w14:paraId="37E3FDBB" w14:textId="77777777" w:rsidR="0029193C" w:rsidRDefault="0029193C">
      <w:pPr>
        <w:pStyle w:val="BodyText"/>
        <w:rPr>
          <w:b/>
          <w:sz w:val="24"/>
        </w:rPr>
      </w:pPr>
    </w:p>
    <w:p w14:paraId="4089CC98" w14:textId="77777777" w:rsidR="0029193C" w:rsidRDefault="0029193C">
      <w:pPr>
        <w:pStyle w:val="BodyText"/>
        <w:spacing w:before="10"/>
        <w:rPr>
          <w:b/>
          <w:sz w:val="19"/>
        </w:rPr>
      </w:pPr>
    </w:p>
    <w:p w14:paraId="017ABF03" w14:textId="77777777" w:rsidR="0029193C" w:rsidRDefault="00CF6831">
      <w:pPr>
        <w:pStyle w:val="ListParagraph"/>
        <w:numPr>
          <w:ilvl w:val="0"/>
          <w:numId w:val="2"/>
        </w:numPr>
        <w:tabs>
          <w:tab w:val="left" w:pos="371"/>
        </w:tabs>
        <w:ind w:hanging="234"/>
        <w:rPr>
          <w:b/>
        </w:rPr>
      </w:pPr>
      <w:r>
        <w:rPr>
          <w:b/>
        </w:rPr>
        <w:t>Bribes</w:t>
      </w:r>
    </w:p>
    <w:p w14:paraId="5CFE76C2" w14:textId="77777777" w:rsidR="0029193C" w:rsidRDefault="0029193C">
      <w:pPr>
        <w:pStyle w:val="BodyText"/>
        <w:rPr>
          <w:b/>
          <w:sz w:val="24"/>
        </w:rPr>
      </w:pPr>
    </w:p>
    <w:p w14:paraId="291ED1D0" w14:textId="77777777" w:rsidR="0029193C" w:rsidRDefault="0029193C">
      <w:pPr>
        <w:pStyle w:val="BodyText"/>
        <w:spacing w:before="1"/>
        <w:rPr>
          <w:b/>
          <w:sz w:val="20"/>
        </w:rPr>
      </w:pPr>
    </w:p>
    <w:p w14:paraId="1E63D5A2" w14:textId="695908C9" w:rsidR="0029193C" w:rsidRDefault="00CF6831">
      <w:pPr>
        <w:pStyle w:val="BodyText"/>
        <w:spacing w:before="1" w:line="360" w:lineRule="auto"/>
        <w:ind w:left="857" w:right="131"/>
        <w:jc w:val="both"/>
      </w:pPr>
      <w:r>
        <w:t>Bribery is the offering, promising, giving, accepting or soliciting of money, a gift, thing of value or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inducement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something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illegal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breach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5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carrying out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A46E66">
        <w:t>society</w:t>
      </w:r>
      <w:r>
        <w:t>’s activities.</w:t>
      </w:r>
    </w:p>
    <w:p w14:paraId="77075CBF" w14:textId="77777777" w:rsidR="0029193C" w:rsidRDefault="0029193C">
      <w:pPr>
        <w:pStyle w:val="BodyText"/>
        <w:spacing w:before="9"/>
        <w:rPr>
          <w:sz w:val="32"/>
        </w:rPr>
      </w:pPr>
    </w:p>
    <w:p w14:paraId="707E14BA" w14:textId="1B7EC505" w:rsidR="0029193C" w:rsidRDefault="00CF6831">
      <w:pPr>
        <w:pStyle w:val="BodyText"/>
        <w:spacing w:line="360" w:lineRule="auto"/>
        <w:ind w:left="857" w:right="139"/>
        <w:jc w:val="both"/>
      </w:pPr>
      <w:r>
        <w:t>It i</w:t>
      </w:r>
      <w:r>
        <w:t>s illegal to give or receive a bribe, and a</w:t>
      </w:r>
      <w:r w:rsidR="00A46E66">
        <w:t xml:space="preserve"> society</w:t>
      </w:r>
      <w:r>
        <w:t xml:space="preserve"> is liable for bribes taken or given on its</w:t>
      </w:r>
      <w:r>
        <w:rPr>
          <w:spacing w:val="-58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procedures in</w:t>
      </w:r>
      <w:r>
        <w:rPr>
          <w:spacing w:val="-2"/>
        </w:rPr>
        <w:t xml:space="preserve"> </w:t>
      </w:r>
      <w:r>
        <w:t>place.</w:t>
      </w:r>
    </w:p>
    <w:p w14:paraId="2FEE21D3" w14:textId="77777777" w:rsidR="0029193C" w:rsidRDefault="0029193C">
      <w:pPr>
        <w:pStyle w:val="BodyText"/>
        <w:rPr>
          <w:sz w:val="24"/>
        </w:rPr>
      </w:pPr>
    </w:p>
    <w:p w14:paraId="5D94780A" w14:textId="77777777" w:rsidR="0029193C" w:rsidRDefault="0029193C">
      <w:pPr>
        <w:pStyle w:val="BodyText"/>
        <w:rPr>
          <w:sz w:val="24"/>
        </w:rPr>
      </w:pPr>
    </w:p>
    <w:p w14:paraId="23CDF00D" w14:textId="77777777" w:rsidR="0029193C" w:rsidRDefault="00CF6831">
      <w:pPr>
        <w:pStyle w:val="Heading1"/>
        <w:numPr>
          <w:ilvl w:val="0"/>
          <w:numId w:val="2"/>
        </w:numPr>
        <w:tabs>
          <w:tab w:val="left" w:pos="371"/>
        </w:tabs>
        <w:spacing w:before="196"/>
        <w:ind w:hanging="234"/>
      </w:pPr>
      <w:r>
        <w:t>Gifts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Hospitality</w:t>
      </w:r>
    </w:p>
    <w:p w14:paraId="2E7EE316" w14:textId="77777777" w:rsidR="0029193C" w:rsidRDefault="0029193C">
      <w:pPr>
        <w:pStyle w:val="BodyText"/>
        <w:rPr>
          <w:b/>
          <w:sz w:val="24"/>
        </w:rPr>
      </w:pPr>
    </w:p>
    <w:p w14:paraId="54DA9DF4" w14:textId="77777777" w:rsidR="0029193C" w:rsidRDefault="0029193C">
      <w:pPr>
        <w:pStyle w:val="BodyText"/>
        <w:spacing w:before="1"/>
        <w:rPr>
          <w:b/>
          <w:sz w:val="20"/>
        </w:rPr>
      </w:pPr>
    </w:p>
    <w:p w14:paraId="61EA871C" w14:textId="77777777" w:rsidR="0029193C" w:rsidRDefault="00CF6831">
      <w:pPr>
        <w:pStyle w:val="BodyText"/>
        <w:spacing w:before="1" w:line="357" w:lineRule="auto"/>
        <w:ind w:left="497"/>
      </w:pPr>
      <w:r>
        <w:t>Gifts</w:t>
      </w:r>
      <w:r>
        <w:rPr>
          <w:spacing w:val="19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form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goods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services,</w:t>
      </w:r>
      <w:r>
        <w:rPr>
          <w:spacing w:val="18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anything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value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person</w:t>
      </w:r>
      <w:r>
        <w:rPr>
          <w:spacing w:val="-57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it.</w:t>
      </w:r>
    </w:p>
    <w:p w14:paraId="7D4E2578" w14:textId="77777777" w:rsidR="0029193C" w:rsidRDefault="0029193C">
      <w:pPr>
        <w:spacing w:line="357" w:lineRule="auto"/>
        <w:sectPr w:rsidR="0029193C">
          <w:type w:val="continuous"/>
          <w:pgSz w:w="11900" w:h="16850"/>
          <w:pgMar w:top="1600" w:right="1140" w:bottom="280" w:left="1140" w:header="720" w:footer="720" w:gutter="0"/>
          <w:cols w:space="720"/>
        </w:sectPr>
      </w:pPr>
    </w:p>
    <w:p w14:paraId="3A0066CD" w14:textId="7079BE07" w:rsidR="0029193C" w:rsidRDefault="0029193C">
      <w:pPr>
        <w:pStyle w:val="BodyText"/>
        <w:rPr>
          <w:sz w:val="20"/>
        </w:rPr>
      </w:pPr>
    </w:p>
    <w:p w14:paraId="3C74AA34" w14:textId="77777777" w:rsidR="0029193C" w:rsidRDefault="0029193C">
      <w:pPr>
        <w:pStyle w:val="BodyText"/>
        <w:rPr>
          <w:sz w:val="20"/>
        </w:rPr>
      </w:pPr>
    </w:p>
    <w:p w14:paraId="62B25DA9" w14:textId="77777777" w:rsidR="0029193C" w:rsidRDefault="0029193C">
      <w:pPr>
        <w:pStyle w:val="BodyText"/>
        <w:rPr>
          <w:sz w:val="20"/>
        </w:rPr>
      </w:pPr>
    </w:p>
    <w:p w14:paraId="6FC01540" w14:textId="77777777" w:rsidR="0029193C" w:rsidRDefault="0029193C">
      <w:pPr>
        <w:pStyle w:val="BodyText"/>
        <w:spacing w:before="1"/>
        <w:rPr>
          <w:sz w:val="24"/>
        </w:rPr>
      </w:pPr>
    </w:p>
    <w:p w14:paraId="36FC37EE" w14:textId="77777777" w:rsidR="0029193C" w:rsidRDefault="00CF6831">
      <w:pPr>
        <w:pStyle w:val="ListParagraph"/>
        <w:numPr>
          <w:ilvl w:val="1"/>
          <w:numId w:val="2"/>
        </w:numPr>
        <w:tabs>
          <w:tab w:val="left" w:pos="1218"/>
        </w:tabs>
        <w:spacing w:line="360" w:lineRule="auto"/>
        <w:ind w:right="128"/>
        <w:jc w:val="both"/>
      </w:pPr>
      <w:r>
        <w:t>It is important to consider the intent of the gift, hospitality, or entertainment first; that the gift,</w:t>
      </w:r>
      <w:r>
        <w:rPr>
          <w:spacing w:val="1"/>
        </w:rPr>
        <w:t xml:space="preserve"> </w:t>
      </w:r>
      <w:r>
        <w:t>has no improper motive to obtain or retain any business, or, to obtain so</w:t>
      </w:r>
      <w:r>
        <w:t>me form of benefit or</w:t>
      </w:r>
      <w:r>
        <w:rPr>
          <w:spacing w:val="1"/>
        </w:rPr>
        <w:t xml:space="preserve"> </w:t>
      </w:r>
      <w:r>
        <w:t>advantage;</w:t>
      </w:r>
    </w:p>
    <w:p w14:paraId="04FA6CB9" w14:textId="101A130A" w:rsidR="0029193C" w:rsidRDefault="00CF6831">
      <w:pPr>
        <w:pStyle w:val="ListParagraph"/>
        <w:numPr>
          <w:ilvl w:val="1"/>
          <w:numId w:val="2"/>
        </w:numPr>
        <w:tabs>
          <w:tab w:val="left" w:pos="1218"/>
        </w:tabs>
        <w:spacing w:line="360" w:lineRule="auto"/>
        <w:ind w:right="137"/>
        <w:jc w:val="both"/>
      </w:pPr>
      <w:r>
        <w:t xml:space="preserve">Whether it is for the </w:t>
      </w:r>
      <w:r w:rsidR="00A46E66">
        <w:t>society</w:t>
      </w:r>
      <w:r>
        <w:t xml:space="preserve">, or, the individual employee, anyone working for </w:t>
      </w:r>
      <w:r w:rsidR="00A46E66">
        <w:t>PPKI</w:t>
      </w:r>
      <w:r>
        <w:t>, is not</w:t>
      </w:r>
      <w:r>
        <w:rPr>
          <w:spacing w:val="1"/>
        </w:rPr>
        <w:t xml:space="preserve"> </w:t>
      </w:r>
      <w:r>
        <w:t>allowed to give or accept any gift that may be deemed as a gratification, enticement or to</w:t>
      </w:r>
      <w:r>
        <w:rPr>
          <w:spacing w:val="1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advantage;</w:t>
      </w:r>
    </w:p>
    <w:p w14:paraId="16299EB8" w14:textId="1630CDEE" w:rsidR="0029193C" w:rsidRDefault="00CF6831">
      <w:pPr>
        <w:pStyle w:val="ListParagraph"/>
        <w:numPr>
          <w:ilvl w:val="1"/>
          <w:numId w:val="2"/>
        </w:numPr>
        <w:tabs>
          <w:tab w:val="left" w:pos="1218"/>
        </w:tabs>
        <w:spacing w:line="360" w:lineRule="auto"/>
        <w:ind w:right="131"/>
        <w:jc w:val="both"/>
      </w:pPr>
      <w:r>
        <w:t xml:space="preserve">If unsure of the intent behind the gift, hospitality or entertainment offered, </w:t>
      </w:r>
      <w:r w:rsidR="00C45F27">
        <w:t>you</w:t>
      </w:r>
      <w:r>
        <w:t xml:space="preserve"> must</w:t>
      </w:r>
      <w:r>
        <w:rPr>
          <w:spacing w:val="1"/>
        </w:rPr>
        <w:t xml:space="preserve"> </w:t>
      </w:r>
      <w:r>
        <w:rPr>
          <w:spacing w:val="-1"/>
        </w:rPr>
        <w:t>disclose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t>matter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 w:rsidR="00864912">
        <w:t>Chairman/Society’s lawyer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obtain</w:t>
      </w:r>
      <w:r>
        <w:rPr>
          <w:spacing w:val="-16"/>
        </w:rPr>
        <w:t xml:space="preserve"> </w:t>
      </w:r>
      <w:r>
        <w:t>advice</w:t>
      </w:r>
      <w:r>
        <w:rPr>
          <w:spacing w:val="-15"/>
        </w:rPr>
        <w:t xml:space="preserve"> </w:t>
      </w:r>
      <w:r>
        <w:t>before</w:t>
      </w:r>
      <w:r>
        <w:rPr>
          <w:spacing w:val="-15"/>
        </w:rPr>
        <w:t xml:space="preserve"> </w:t>
      </w:r>
      <w:r>
        <w:t>proceeding;</w:t>
      </w:r>
    </w:p>
    <w:p w14:paraId="55BAC472" w14:textId="4CFF0B7D" w:rsidR="0029193C" w:rsidRDefault="00CF6831">
      <w:pPr>
        <w:pStyle w:val="ListParagraph"/>
        <w:numPr>
          <w:ilvl w:val="1"/>
          <w:numId w:val="2"/>
        </w:numPr>
        <w:tabs>
          <w:tab w:val="left" w:pos="1218"/>
        </w:tabs>
        <w:spacing w:before="1" w:line="360" w:lineRule="auto"/>
        <w:ind w:right="133"/>
        <w:jc w:val="both"/>
      </w:pPr>
      <w:r>
        <w:t xml:space="preserve">Any gift received, while representing </w:t>
      </w:r>
      <w:r w:rsidR="00A46E66">
        <w:t>PPKI</w:t>
      </w:r>
      <w:r>
        <w:t xml:space="preserve">, is given to the </w:t>
      </w:r>
      <w:r w:rsidR="00864912">
        <w:t>society</w:t>
      </w:r>
      <w:r>
        <w:t xml:space="preserve"> and not you; and must be</w:t>
      </w:r>
      <w:r>
        <w:rPr>
          <w:spacing w:val="-58"/>
        </w:rPr>
        <w:t xml:space="preserve"> </w:t>
      </w:r>
      <w:r>
        <w:t>disclosed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declared in</w:t>
      </w:r>
      <w:r>
        <w:rPr>
          <w:spacing w:val="-5"/>
        </w:rPr>
        <w:t xml:space="preserve"> </w:t>
      </w:r>
      <w:r w:rsidR="00A46E66">
        <w:t>PPKI</w:t>
      </w:r>
      <w:r>
        <w:t>’s official</w:t>
      </w:r>
      <w:r>
        <w:rPr>
          <w:spacing w:val="-1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platform;</w:t>
      </w:r>
    </w:p>
    <w:p w14:paraId="790F2DD1" w14:textId="77777777" w:rsidR="0029193C" w:rsidRDefault="00CF6831">
      <w:pPr>
        <w:pStyle w:val="ListParagraph"/>
        <w:numPr>
          <w:ilvl w:val="1"/>
          <w:numId w:val="2"/>
        </w:numPr>
        <w:tabs>
          <w:tab w:val="left" w:pos="1218"/>
        </w:tabs>
        <w:spacing w:line="360" w:lineRule="auto"/>
        <w:ind w:right="134"/>
        <w:jc w:val="both"/>
      </w:pPr>
      <w:r>
        <w:t xml:space="preserve">Any gift given, or, received, must always be of </w:t>
      </w:r>
      <w:r>
        <w:t>moderate and reasonable value and given in</w:t>
      </w:r>
      <w:r>
        <w:rPr>
          <w:spacing w:val="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and not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secret;</w:t>
      </w:r>
    </w:p>
    <w:p w14:paraId="565D940D" w14:textId="35145E47" w:rsidR="0029193C" w:rsidRDefault="00CF6831">
      <w:pPr>
        <w:pStyle w:val="ListParagraph"/>
        <w:numPr>
          <w:ilvl w:val="1"/>
          <w:numId w:val="2"/>
        </w:numPr>
        <w:tabs>
          <w:tab w:val="left" w:pos="1218"/>
        </w:tabs>
        <w:spacing w:before="1" w:line="360" w:lineRule="auto"/>
        <w:ind w:right="135"/>
        <w:jc w:val="both"/>
      </w:pPr>
      <w:r>
        <w:t xml:space="preserve">Any gift given on behalf of </w:t>
      </w:r>
      <w:r w:rsidR="00A46E66">
        <w:t>PPKI</w:t>
      </w:r>
      <w:r>
        <w:t>, must follow the established control measures and policies (i.e.</w:t>
      </w:r>
      <w:r>
        <w:rPr>
          <w:spacing w:val="-58"/>
        </w:rPr>
        <w:t xml:space="preserve"> </w:t>
      </w:r>
      <w:r>
        <w:t>Purchasing,</w:t>
      </w:r>
      <w:r>
        <w:rPr>
          <w:spacing w:val="-1"/>
        </w:rPr>
        <w:t xml:space="preserve"> </w:t>
      </w:r>
      <w:r>
        <w:t>Signature Authority</w:t>
      </w:r>
      <w:r>
        <w:rPr>
          <w:spacing w:val="-1"/>
        </w:rPr>
        <w:t xml:space="preserve"> </w:t>
      </w:r>
      <w:r>
        <w:t>and Approval</w:t>
      </w:r>
      <w:r>
        <w:rPr>
          <w:spacing w:val="-1"/>
        </w:rPr>
        <w:t xml:space="preserve"> </w:t>
      </w:r>
      <w:r>
        <w:t>Policies)</w:t>
      </w:r>
    </w:p>
    <w:p w14:paraId="5F058A91" w14:textId="77777777" w:rsidR="0029193C" w:rsidRDefault="0029193C">
      <w:pPr>
        <w:pStyle w:val="BodyText"/>
        <w:rPr>
          <w:sz w:val="24"/>
        </w:rPr>
      </w:pPr>
    </w:p>
    <w:p w14:paraId="72A1C054" w14:textId="77777777" w:rsidR="0029193C" w:rsidRDefault="0029193C">
      <w:pPr>
        <w:pStyle w:val="BodyText"/>
        <w:spacing w:before="8"/>
        <w:rPr>
          <w:sz w:val="23"/>
        </w:rPr>
      </w:pPr>
    </w:p>
    <w:p w14:paraId="425C46AF" w14:textId="35D66FEC" w:rsidR="0029193C" w:rsidRDefault="00CF6831">
      <w:pPr>
        <w:pStyle w:val="BodyText"/>
        <w:spacing w:line="360" w:lineRule="auto"/>
        <w:ind w:left="497" w:right="135"/>
        <w:jc w:val="both"/>
      </w:pPr>
      <w:r>
        <w:t xml:space="preserve">If </w:t>
      </w:r>
      <w:r w:rsidR="00A46E66">
        <w:t>PPKI</w:t>
      </w:r>
      <w:r>
        <w:t xml:space="preserve"> discovers a supplier or cont</w:t>
      </w:r>
      <w:r>
        <w:t>ractor has been used wholly or mainly because of the incentive of a</w:t>
      </w:r>
      <w:r>
        <w:rPr>
          <w:spacing w:val="1"/>
        </w:rPr>
        <w:t xml:space="preserve"> </w:t>
      </w:r>
      <w:r>
        <w:t xml:space="preserve">gift and it was not disclosed; as such, the employee has not acted in the best interests of </w:t>
      </w:r>
      <w:r w:rsidR="00A46E66">
        <w:t>PPKI</w:t>
      </w:r>
      <w:r>
        <w:t>, this will</w:t>
      </w:r>
      <w:r>
        <w:rPr>
          <w:spacing w:val="1"/>
        </w:rPr>
        <w:t xml:space="preserve"> </w:t>
      </w:r>
      <w:r>
        <w:t>also constitute a disciplinary offence and will lead to disciplinary action, which</w:t>
      </w:r>
      <w:r>
        <w:t xml:space="preserve"> may include immediate</w:t>
      </w:r>
      <w:r>
        <w:rPr>
          <w:spacing w:val="1"/>
        </w:rPr>
        <w:t xml:space="preserve"> </w:t>
      </w:r>
      <w:r>
        <w:t>dismissal.</w:t>
      </w:r>
    </w:p>
    <w:p w14:paraId="69107E44" w14:textId="77777777" w:rsidR="0029193C" w:rsidRDefault="0029193C">
      <w:pPr>
        <w:pStyle w:val="BodyText"/>
        <w:rPr>
          <w:sz w:val="24"/>
        </w:rPr>
      </w:pPr>
    </w:p>
    <w:p w14:paraId="38C8D69D" w14:textId="77777777" w:rsidR="0029193C" w:rsidRDefault="0029193C">
      <w:pPr>
        <w:pStyle w:val="BodyText"/>
        <w:rPr>
          <w:sz w:val="24"/>
        </w:rPr>
      </w:pPr>
    </w:p>
    <w:p w14:paraId="0BDE0BB2" w14:textId="77777777" w:rsidR="0029193C" w:rsidRDefault="00CF6831">
      <w:pPr>
        <w:pStyle w:val="Heading1"/>
        <w:numPr>
          <w:ilvl w:val="0"/>
          <w:numId w:val="2"/>
        </w:numPr>
        <w:tabs>
          <w:tab w:val="left" w:pos="371"/>
        </w:tabs>
        <w:spacing w:before="195"/>
        <w:ind w:hanging="234"/>
      </w:pPr>
      <w:r>
        <w:t>Political</w:t>
      </w:r>
      <w:r>
        <w:rPr>
          <w:spacing w:val="-3"/>
        </w:rPr>
        <w:t xml:space="preserve"> </w:t>
      </w:r>
      <w:r>
        <w:t>contributions</w:t>
      </w:r>
    </w:p>
    <w:p w14:paraId="60736A27" w14:textId="77777777" w:rsidR="0029193C" w:rsidRDefault="0029193C">
      <w:pPr>
        <w:pStyle w:val="BodyText"/>
        <w:rPr>
          <w:b/>
          <w:sz w:val="24"/>
        </w:rPr>
      </w:pPr>
    </w:p>
    <w:p w14:paraId="46BC46BD" w14:textId="77777777" w:rsidR="0029193C" w:rsidRDefault="0029193C">
      <w:pPr>
        <w:pStyle w:val="BodyText"/>
        <w:rPr>
          <w:b/>
          <w:sz w:val="20"/>
        </w:rPr>
      </w:pPr>
    </w:p>
    <w:p w14:paraId="3FF2A211" w14:textId="0801B385" w:rsidR="0029193C" w:rsidRDefault="00A46E66">
      <w:pPr>
        <w:pStyle w:val="BodyText"/>
        <w:spacing w:line="360" w:lineRule="auto"/>
        <w:ind w:left="857" w:right="136"/>
        <w:jc w:val="both"/>
      </w:pPr>
      <w:r>
        <w:t>PPKI</w:t>
      </w:r>
      <w:r w:rsidR="00CF6831">
        <w:t xml:space="preserve"> does not make donations, whether in cash or kind, in support of any political parties or</w:t>
      </w:r>
      <w:r w:rsidR="00CF6831">
        <w:rPr>
          <w:spacing w:val="1"/>
        </w:rPr>
        <w:t xml:space="preserve"> </w:t>
      </w:r>
      <w:r w:rsidR="00CF6831">
        <w:t>candidates,</w:t>
      </w:r>
      <w:r w:rsidR="00CF6831">
        <w:rPr>
          <w:spacing w:val="-3"/>
        </w:rPr>
        <w:t xml:space="preserve"> </w:t>
      </w:r>
      <w:r w:rsidR="00CF6831">
        <w:t>as this</w:t>
      </w:r>
      <w:r w:rsidR="00CF6831">
        <w:rPr>
          <w:spacing w:val="-1"/>
        </w:rPr>
        <w:t xml:space="preserve"> </w:t>
      </w:r>
      <w:r w:rsidR="00CF6831">
        <w:t>can</w:t>
      </w:r>
      <w:r w:rsidR="00CF6831">
        <w:rPr>
          <w:spacing w:val="-1"/>
        </w:rPr>
        <w:t xml:space="preserve"> </w:t>
      </w:r>
      <w:r w:rsidR="00CF6831">
        <w:t>be</w:t>
      </w:r>
      <w:r w:rsidR="00CF6831">
        <w:rPr>
          <w:spacing w:val="-1"/>
        </w:rPr>
        <w:t xml:space="preserve"> </w:t>
      </w:r>
      <w:r w:rsidR="00CF6831">
        <w:t>perceived as</w:t>
      </w:r>
      <w:r w:rsidR="00CF6831">
        <w:rPr>
          <w:spacing w:val="-3"/>
        </w:rPr>
        <w:t xml:space="preserve"> </w:t>
      </w:r>
      <w:r w:rsidR="00CF6831">
        <w:t>an</w:t>
      </w:r>
      <w:r w:rsidR="00CF6831">
        <w:rPr>
          <w:spacing w:val="-2"/>
        </w:rPr>
        <w:t xml:space="preserve"> </w:t>
      </w:r>
      <w:r w:rsidR="00CF6831">
        <w:t>attempt</w:t>
      </w:r>
      <w:r w:rsidR="00CF6831">
        <w:rPr>
          <w:spacing w:val="-1"/>
        </w:rPr>
        <w:t xml:space="preserve"> </w:t>
      </w:r>
      <w:r w:rsidR="00CF6831">
        <w:t>to</w:t>
      </w:r>
      <w:r w:rsidR="00CF6831">
        <w:rPr>
          <w:spacing w:val="-4"/>
        </w:rPr>
        <w:t xml:space="preserve"> </w:t>
      </w:r>
      <w:r w:rsidR="00CF6831">
        <w:t>gain</w:t>
      </w:r>
      <w:r w:rsidR="00CF6831">
        <w:rPr>
          <w:spacing w:val="-2"/>
        </w:rPr>
        <w:t xml:space="preserve"> </w:t>
      </w:r>
      <w:r w:rsidR="00CF6831">
        <w:t>an</w:t>
      </w:r>
      <w:r w:rsidR="00CF6831">
        <w:rPr>
          <w:spacing w:val="-1"/>
        </w:rPr>
        <w:t xml:space="preserve"> </w:t>
      </w:r>
      <w:r w:rsidR="00CF6831">
        <w:t>improper</w:t>
      </w:r>
      <w:r w:rsidR="00CF6831">
        <w:rPr>
          <w:spacing w:val="-1"/>
        </w:rPr>
        <w:t xml:space="preserve"> </w:t>
      </w:r>
      <w:r w:rsidR="00CF6831">
        <w:t>business advantage.</w:t>
      </w:r>
    </w:p>
    <w:p w14:paraId="5A40451C" w14:textId="77777777" w:rsidR="0029193C" w:rsidRDefault="0029193C">
      <w:pPr>
        <w:pStyle w:val="BodyText"/>
        <w:rPr>
          <w:sz w:val="24"/>
        </w:rPr>
      </w:pPr>
    </w:p>
    <w:p w14:paraId="6EA82254" w14:textId="77777777" w:rsidR="0029193C" w:rsidRDefault="0029193C">
      <w:pPr>
        <w:pStyle w:val="BodyText"/>
        <w:rPr>
          <w:sz w:val="24"/>
        </w:rPr>
      </w:pPr>
    </w:p>
    <w:p w14:paraId="4339E494" w14:textId="77777777" w:rsidR="0029193C" w:rsidRDefault="00CF6831">
      <w:pPr>
        <w:pStyle w:val="Heading1"/>
        <w:numPr>
          <w:ilvl w:val="0"/>
          <w:numId w:val="2"/>
        </w:numPr>
        <w:tabs>
          <w:tab w:val="left" w:pos="371"/>
        </w:tabs>
        <w:spacing w:before="196"/>
        <w:ind w:hanging="234"/>
      </w:pPr>
      <w:r>
        <w:t>Charitable</w:t>
      </w:r>
      <w:r>
        <w:rPr>
          <w:spacing w:val="-4"/>
        </w:rPr>
        <w:t xml:space="preserve"> </w:t>
      </w:r>
      <w:r>
        <w:t>contributions</w:t>
      </w:r>
    </w:p>
    <w:p w14:paraId="1F02E98B" w14:textId="77777777" w:rsidR="0029193C" w:rsidRDefault="0029193C">
      <w:pPr>
        <w:pStyle w:val="BodyText"/>
        <w:rPr>
          <w:b/>
          <w:sz w:val="24"/>
        </w:rPr>
      </w:pPr>
    </w:p>
    <w:p w14:paraId="4DC642ED" w14:textId="77777777" w:rsidR="0029193C" w:rsidRDefault="0029193C">
      <w:pPr>
        <w:pStyle w:val="BodyText"/>
        <w:spacing w:before="1"/>
        <w:rPr>
          <w:b/>
          <w:sz w:val="20"/>
        </w:rPr>
      </w:pPr>
    </w:p>
    <w:p w14:paraId="4A02583C" w14:textId="1CB3E773" w:rsidR="0029193C" w:rsidRDefault="00CF6831">
      <w:pPr>
        <w:pStyle w:val="BodyText"/>
        <w:spacing w:line="360" w:lineRule="auto"/>
        <w:ind w:left="857" w:right="128"/>
        <w:jc w:val="both"/>
      </w:pPr>
      <w:r>
        <w:t>Charitable support and donations are acceptable, and indeed are encouraged, whether of in-kind</w:t>
      </w:r>
      <w:r>
        <w:rPr>
          <w:spacing w:val="-58"/>
        </w:rPr>
        <w:t xml:space="preserve"> </w:t>
      </w:r>
      <w:r>
        <w:t xml:space="preserve">services, knowledge, time, or direct financial contributions. However, </w:t>
      </w:r>
      <w:r w:rsidR="00A46E66">
        <w:t>employees/executive committee members</w:t>
      </w:r>
      <w:r>
        <w:t xml:space="preserve"> must be careful to</w:t>
      </w:r>
      <w:r>
        <w:rPr>
          <w:spacing w:val="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charitable</w:t>
      </w:r>
      <w:r>
        <w:rPr>
          <w:spacing w:val="-2"/>
        </w:rPr>
        <w:t xml:space="preserve"> </w:t>
      </w:r>
      <w:r>
        <w:t>contributions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 a scheme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conceal</w:t>
      </w:r>
      <w:r>
        <w:rPr>
          <w:spacing w:val="-1"/>
        </w:rPr>
        <w:t xml:space="preserve"> </w:t>
      </w:r>
      <w:r>
        <w:t>bribery.</w:t>
      </w:r>
    </w:p>
    <w:p w14:paraId="56FFE357" w14:textId="77777777" w:rsidR="0029193C" w:rsidRDefault="0029193C">
      <w:pPr>
        <w:spacing w:line="360" w:lineRule="auto"/>
        <w:jc w:val="both"/>
        <w:sectPr w:rsidR="0029193C">
          <w:pgSz w:w="11900" w:h="16850"/>
          <w:pgMar w:top="1600" w:right="1140" w:bottom="280" w:left="1140" w:header="720" w:footer="720" w:gutter="0"/>
          <w:cols w:space="720"/>
        </w:sectPr>
      </w:pPr>
    </w:p>
    <w:p w14:paraId="31C16FE0" w14:textId="097C0EED" w:rsidR="0029193C" w:rsidRDefault="0029193C">
      <w:pPr>
        <w:pStyle w:val="BodyText"/>
        <w:rPr>
          <w:sz w:val="20"/>
        </w:rPr>
      </w:pPr>
    </w:p>
    <w:p w14:paraId="64EDB419" w14:textId="77777777" w:rsidR="0029193C" w:rsidRDefault="0029193C">
      <w:pPr>
        <w:pStyle w:val="BodyText"/>
        <w:rPr>
          <w:sz w:val="20"/>
        </w:rPr>
      </w:pPr>
    </w:p>
    <w:p w14:paraId="0E23071D" w14:textId="77777777" w:rsidR="0029193C" w:rsidRDefault="0029193C">
      <w:pPr>
        <w:pStyle w:val="BodyText"/>
        <w:rPr>
          <w:sz w:val="20"/>
        </w:rPr>
      </w:pPr>
    </w:p>
    <w:p w14:paraId="70D4A9D1" w14:textId="77777777" w:rsidR="0029193C" w:rsidRDefault="0029193C">
      <w:pPr>
        <w:pStyle w:val="BodyText"/>
        <w:spacing w:before="1"/>
        <w:rPr>
          <w:sz w:val="24"/>
        </w:rPr>
      </w:pPr>
    </w:p>
    <w:p w14:paraId="29839F4D" w14:textId="77777777" w:rsidR="0029193C" w:rsidRDefault="00CF6831">
      <w:pPr>
        <w:pStyle w:val="Heading1"/>
        <w:numPr>
          <w:ilvl w:val="0"/>
          <w:numId w:val="2"/>
        </w:numPr>
        <w:tabs>
          <w:tab w:val="left" w:pos="371"/>
        </w:tabs>
        <w:ind w:hanging="234"/>
      </w:pPr>
      <w:r>
        <w:t>Facilitation</w:t>
      </w:r>
      <w:r>
        <w:rPr>
          <w:spacing w:val="-3"/>
        </w:rPr>
        <w:t xml:space="preserve"> </w:t>
      </w:r>
      <w:r>
        <w:t>payments</w:t>
      </w:r>
    </w:p>
    <w:p w14:paraId="398327DD" w14:textId="77777777" w:rsidR="0029193C" w:rsidRDefault="0029193C">
      <w:pPr>
        <w:pStyle w:val="BodyText"/>
        <w:rPr>
          <w:b/>
          <w:sz w:val="24"/>
        </w:rPr>
      </w:pPr>
    </w:p>
    <w:p w14:paraId="779D096C" w14:textId="77777777" w:rsidR="0029193C" w:rsidRDefault="0029193C">
      <w:pPr>
        <w:pStyle w:val="BodyText"/>
        <w:spacing w:before="1"/>
        <w:rPr>
          <w:b/>
          <w:sz w:val="20"/>
        </w:rPr>
      </w:pPr>
    </w:p>
    <w:p w14:paraId="5E7F60A7" w14:textId="1F8E6ABF" w:rsidR="0029193C" w:rsidRDefault="00CF6831">
      <w:pPr>
        <w:pStyle w:val="BodyText"/>
        <w:spacing w:line="360" w:lineRule="auto"/>
        <w:ind w:left="706" w:right="130"/>
        <w:jc w:val="both"/>
      </w:pPr>
      <w:r>
        <w:t>Facilitation payments are a form of bribery made to expedite or facilitate the performance of a</w:t>
      </w:r>
      <w:r>
        <w:rPr>
          <w:spacing w:val="1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official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routine</w:t>
      </w:r>
      <w:r>
        <w:rPr>
          <w:spacing w:val="-8"/>
        </w:rPr>
        <w:t xml:space="preserve"> </w:t>
      </w:r>
      <w:r>
        <w:t>governmental</w:t>
      </w:r>
      <w:r>
        <w:rPr>
          <w:spacing w:val="-8"/>
        </w:rPr>
        <w:t xml:space="preserve"> </w:t>
      </w:r>
      <w:r>
        <w:t>action,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obtain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retain</w:t>
      </w:r>
      <w:r>
        <w:rPr>
          <w:spacing w:val="-7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improper</w:t>
      </w:r>
      <w:r>
        <w:rPr>
          <w:spacing w:val="-59"/>
        </w:rPr>
        <w:t xml:space="preserve"> </w:t>
      </w:r>
      <w:r>
        <w:t>business advantage. Facilitation payments tend to be demanded by low-level officials to obtain a</w:t>
      </w:r>
      <w:r>
        <w:rPr>
          <w:spacing w:val="1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service,</w:t>
      </w:r>
      <w:r>
        <w:rPr>
          <w:spacing w:val="-5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normally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entitled</w:t>
      </w:r>
      <w:r>
        <w:rPr>
          <w:spacing w:val="-4"/>
        </w:rPr>
        <w:t xml:space="preserve"> </w:t>
      </w:r>
      <w:r>
        <w:t>to.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strict</w:t>
      </w:r>
      <w:r>
        <w:rPr>
          <w:spacing w:val="-4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facilitation</w:t>
      </w:r>
      <w:r>
        <w:rPr>
          <w:spacing w:val="-4"/>
        </w:rPr>
        <w:t xml:space="preserve"> </w:t>
      </w:r>
      <w:r>
        <w:t>payments</w:t>
      </w:r>
      <w:r>
        <w:rPr>
          <w:spacing w:val="-58"/>
        </w:rPr>
        <w:t xml:space="preserve"> </w:t>
      </w:r>
      <w:r>
        <w:t xml:space="preserve">must not be paid. It is recognised, however, that our </w:t>
      </w:r>
      <w:r w:rsidR="00A46E66">
        <w:t xml:space="preserve">employees/executive committee members </w:t>
      </w:r>
      <w:r>
        <w:t>may be faced with situations where</w:t>
      </w:r>
      <w:r>
        <w:rPr>
          <w:spacing w:val="1"/>
        </w:rPr>
        <w:t xml:space="preserve"> </w:t>
      </w:r>
      <w:r>
        <w:t>there is a risk to the personal security of an employee or his/her family and where a facilitation</w:t>
      </w:r>
      <w:r>
        <w:rPr>
          <w:spacing w:val="1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is unavoidable,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ca</w:t>
      </w:r>
      <w:r>
        <w:t>se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steps must</w:t>
      </w:r>
      <w:r>
        <w:rPr>
          <w:spacing w:val="-1"/>
        </w:rPr>
        <w:t xml:space="preserve"> </w:t>
      </w:r>
      <w:r>
        <w:t>be taken:</w:t>
      </w:r>
    </w:p>
    <w:p w14:paraId="57ABE093" w14:textId="77777777" w:rsidR="0029193C" w:rsidRDefault="0029193C">
      <w:pPr>
        <w:pStyle w:val="BodyText"/>
        <w:spacing w:before="10"/>
        <w:rPr>
          <w:sz w:val="32"/>
        </w:rPr>
      </w:pPr>
    </w:p>
    <w:p w14:paraId="77D3558B" w14:textId="77777777" w:rsidR="0029193C" w:rsidRDefault="00CF6831">
      <w:pPr>
        <w:pStyle w:val="ListParagraph"/>
        <w:numPr>
          <w:ilvl w:val="0"/>
          <w:numId w:val="1"/>
        </w:numPr>
        <w:tabs>
          <w:tab w:val="left" w:pos="989"/>
          <w:tab w:val="left" w:pos="990"/>
        </w:tabs>
      </w:pPr>
      <w:r>
        <w:t>keep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minimum;</w:t>
      </w:r>
    </w:p>
    <w:p w14:paraId="0185B627" w14:textId="77777777" w:rsidR="0029193C" w:rsidRDefault="00CF6831">
      <w:pPr>
        <w:pStyle w:val="ListParagraph"/>
        <w:numPr>
          <w:ilvl w:val="0"/>
          <w:numId w:val="1"/>
        </w:numPr>
        <w:tabs>
          <w:tab w:val="left" w:pos="989"/>
          <w:tab w:val="left" w:pos="990"/>
        </w:tabs>
        <w:spacing w:before="121"/>
      </w:pPr>
      <w:r>
        <w:t>create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concerning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payment;</w:t>
      </w:r>
      <w:r>
        <w:rPr>
          <w:spacing w:val="-1"/>
        </w:rPr>
        <w:t xml:space="preserve"> </w:t>
      </w:r>
      <w:r>
        <w:t>and</w:t>
      </w:r>
    </w:p>
    <w:p w14:paraId="01A9A501" w14:textId="2A8724DE" w:rsidR="0029193C" w:rsidRDefault="00CF6831">
      <w:pPr>
        <w:pStyle w:val="ListParagraph"/>
        <w:numPr>
          <w:ilvl w:val="0"/>
          <w:numId w:val="1"/>
        </w:numPr>
        <w:tabs>
          <w:tab w:val="left" w:pos="989"/>
          <w:tab w:val="left" w:pos="990"/>
        </w:tabs>
        <w:spacing w:before="120"/>
      </w:pPr>
      <w:r>
        <w:t>report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your </w:t>
      </w:r>
      <w:r w:rsidR="00C45F27">
        <w:t>Chairman/Society’s lawyer</w:t>
      </w:r>
      <w:r>
        <w:t>.</w:t>
      </w:r>
    </w:p>
    <w:p w14:paraId="642BB8A1" w14:textId="77777777" w:rsidR="0029193C" w:rsidRDefault="0029193C">
      <w:pPr>
        <w:pStyle w:val="BodyText"/>
        <w:rPr>
          <w:sz w:val="24"/>
        </w:rPr>
      </w:pPr>
    </w:p>
    <w:p w14:paraId="7C56F6B3" w14:textId="77777777" w:rsidR="0029193C" w:rsidRDefault="0029193C">
      <w:pPr>
        <w:pStyle w:val="BodyText"/>
        <w:spacing w:before="10"/>
        <w:rPr>
          <w:sz w:val="19"/>
        </w:rPr>
      </w:pPr>
    </w:p>
    <w:p w14:paraId="2F432C70" w14:textId="77777777" w:rsidR="0029193C" w:rsidRDefault="00CF6831">
      <w:pPr>
        <w:pStyle w:val="Heading1"/>
        <w:numPr>
          <w:ilvl w:val="0"/>
          <w:numId w:val="2"/>
        </w:numPr>
        <w:tabs>
          <w:tab w:val="left" w:pos="371"/>
        </w:tabs>
        <w:ind w:hanging="234"/>
      </w:pPr>
      <w:r>
        <w:t>Record-Keeping</w:t>
      </w:r>
    </w:p>
    <w:p w14:paraId="3F0C7E75" w14:textId="77777777" w:rsidR="0029193C" w:rsidRDefault="0029193C">
      <w:pPr>
        <w:pStyle w:val="BodyText"/>
        <w:rPr>
          <w:b/>
          <w:sz w:val="24"/>
        </w:rPr>
      </w:pPr>
    </w:p>
    <w:p w14:paraId="5D5C2A11" w14:textId="77777777" w:rsidR="0029193C" w:rsidRDefault="0029193C">
      <w:pPr>
        <w:pStyle w:val="BodyText"/>
        <w:spacing w:before="1"/>
        <w:rPr>
          <w:b/>
          <w:sz w:val="20"/>
        </w:rPr>
      </w:pPr>
    </w:p>
    <w:p w14:paraId="33C6A6AB" w14:textId="7105A3A0" w:rsidR="0029193C" w:rsidRDefault="00C45F27">
      <w:pPr>
        <w:pStyle w:val="BodyText"/>
        <w:spacing w:before="1" w:line="357" w:lineRule="auto"/>
        <w:ind w:left="857" w:right="136"/>
        <w:jc w:val="both"/>
      </w:pPr>
      <w:r>
        <w:t>Employees/executive committee</w:t>
      </w:r>
      <w:r w:rsidR="00CF6831">
        <w:t xml:space="preserve"> members must ensure all expenses claims relating to hospitality, gifts or expenses incurred to</w:t>
      </w:r>
      <w:r w:rsidR="00CF6831">
        <w:rPr>
          <w:spacing w:val="-58"/>
        </w:rPr>
        <w:t xml:space="preserve"> </w:t>
      </w:r>
      <w:r w:rsidR="00CF6831">
        <w:t>third</w:t>
      </w:r>
      <w:r w:rsidR="00CF6831">
        <w:rPr>
          <w:spacing w:val="-1"/>
        </w:rPr>
        <w:t xml:space="preserve"> </w:t>
      </w:r>
      <w:r w:rsidR="00CF6831">
        <w:t>parties are</w:t>
      </w:r>
      <w:r w:rsidR="00CF6831">
        <w:rPr>
          <w:spacing w:val="-1"/>
        </w:rPr>
        <w:t xml:space="preserve"> </w:t>
      </w:r>
      <w:r w:rsidR="00CF6831">
        <w:t>submitted</w:t>
      </w:r>
      <w:r w:rsidR="00CF6831">
        <w:rPr>
          <w:spacing w:val="-3"/>
        </w:rPr>
        <w:t xml:space="preserve"> </w:t>
      </w:r>
      <w:r w:rsidR="00CF6831">
        <w:t>under our</w:t>
      </w:r>
      <w:r w:rsidR="00CF6831">
        <w:rPr>
          <w:spacing w:val="1"/>
        </w:rPr>
        <w:t xml:space="preserve"> </w:t>
      </w:r>
      <w:r w:rsidR="00CF6831">
        <w:t>policy.</w:t>
      </w:r>
    </w:p>
    <w:p w14:paraId="66F4B573" w14:textId="77777777" w:rsidR="0029193C" w:rsidRDefault="0029193C">
      <w:pPr>
        <w:pStyle w:val="BodyText"/>
        <w:rPr>
          <w:sz w:val="24"/>
        </w:rPr>
      </w:pPr>
    </w:p>
    <w:p w14:paraId="54E1F9FB" w14:textId="77777777" w:rsidR="0029193C" w:rsidRDefault="0029193C">
      <w:pPr>
        <w:pStyle w:val="BodyText"/>
        <w:rPr>
          <w:sz w:val="24"/>
        </w:rPr>
      </w:pPr>
    </w:p>
    <w:p w14:paraId="7C400006" w14:textId="77777777" w:rsidR="0029193C" w:rsidRDefault="00CF6831">
      <w:pPr>
        <w:pStyle w:val="Heading1"/>
        <w:numPr>
          <w:ilvl w:val="0"/>
          <w:numId w:val="2"/>
        </w:numPr>
        <w:tabs>
          <w:tab w:val="left" w:pos="371"/>
        </w:tabs>
        <w:spacing w:before="201"/>
        <w:ind w:hanging="234"/>
      </w:pPr>
      <w:r>
        <w:t>Violation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</w:t>
      </w:r>
    </w:p>
    <w:p w14:paraId="3E4DF152" w14:textId="77777777" w:rsidR="0029193C" w:rsidRDefault="0029193C">
      <w:pPr>
        <w:pStyle w:val="BodyText"/>
        <w:rPr>
          <w:b/>
          <w:sz w:val="24"/>
        </w:rPr>
      </w:pPr>
    </w:p>
    <w:p w14:paraId="4F2FBC77" w14:textId="77777777" w:rsidR="0029193C" w:rsidRDefault="0029193C">
      <w:pPr>
        <w:pStyle w:val="BodyText"/>
        <w:spacing w:before="9"/>
        <w:rPr>
          <w:b/>
          <w:sz w:val="19"/>
        </w:rPr>
      </w:pPr>
    </w:p>
    <w:p w14:paraId="755E0DB9" w14:textId="34F3CB22" w:rsidR="0029193C" w:rsidRDefault="00CF6831">
      <w:pPr>
        <w:pStyle w:val="BodyText"/>
        <w:spacing w:before="1" w:line="360" w:lineRule="auto"/>
        <w:ind w:left="857" w:right="131"/>
        <w:jc w:val="both"/>
      </w:pPr>
      <w:r>
        <w:t xml:space="preserve">Any violation of the Policy by </w:t>
      </w:r>
      <w:r w:rsidR="00A46E66">
        <w:t xml:space="preserve">employees/executive committee members </w:t>
      </w:r>
      <w:r>
        <w:t>will attract serious repercussions and d</w:t>
      </w:r>
      <w:r>
        <w:t>isciplinary action</w:t>
      </w:r>
      <w:r>
        <w:rPr>
          <w:spacing w:val="1"/>
        </w:rPr>
        <w:t xml:space="preserve"> </w:t>
      </w:r>
      <w:r>
        <w:t>after due inquiry. Where there is strong evidence of bribery and corruption committed by any</w:t>
      </w:r>
      <w:r>
        <w:rPr>
          <w:spacing w:val="1"/>
        </w:rPr>
        <w:t xml:space="preserve"> </w:t>
      </w:r>
      <w:r>
        <w:t>employee</w:t>
      </w:r>
      <w:r w:rsidR="00C45F27">
        <w:t>/executive committee members</w:t>
      </w:r>
      <w:r>
        <w:t xml:space="preserve">, </w:t>
      </w:r>
      <w:r>
        <w:t xml:space="preserve"> can be summarily dismissed and will not be allowed to be employe</w:t>
      </w:r>
      <w:r w:rsidR="00C45F27">
        <w:t xml:space="preserve">d/serve </w:t>
      </w:r>
      <w:r>
        <w:t xml:space="preserve"> in</w:t>
      </w:r>
      <w:r>
        <w:rPr>
          <w:spacing w:val="1"/>
        </w:rPr>
        <w:t xml:space="preserve"> </w:t>
      </w:r>
      <w:r w:rsidR="00A46E66">
        <w:t>PPKI</w:t>
      </w:r>
      <w:r>
        <w:t>.</w:t>
      </w:r>
    </w:p>
    <w:p w14:paraId="34417303" w14:textId="77777777" w:rsidR="0029193C" w:rsidRDefault="0029193C">
      <w:pPr>
        <w:pStyle w:val="BodyText"/>
        <w:spacing w:before="1"/>
        <w:rPr>
          <w:sz w:val="33"/>
        </w:rPr>
      </w:pPr>
    </w:p>
    <w:p w14:paraId="4DE5F6DB" w14:textId="07C4ADBF" w:rsidR="0029193C" w:rsidRDefault="00A46E66">
      <w:pPr>
        <w:pStyle w:val="BodyText"/>
        <w:spacing w:line="360" w:lineRule="auto"/>
        <w:ind w:left="857" w:right="130"/>
        <w:jc w:val="both"/>
      </w:pPr>
      <w:r>
        <w:t xml:space="preserve">Employees/executive committee members </w:t>
      </w:r>
      <w:r w:rsidR="00CF6831">
        <w:t>who</w:t>
      </w:r>
      <w:r w:rsidR="00CF6831">
        <w:rPr>
          <w:spacing w:val="-8"/>
        </w:rPr>
        <w:t xml:space="preserve"> </w:t>
      </w:r>
      <w:r w:rsidR="00CF6831">
        <w:t>are</w:t>
      </w:r>
      <w:r w:rsidR="00CF6831">
        <w:rPr>
          <w:spacing w:val="-8"/>
        </w:rPr>
        <w:t xml:space="preserve"> </w:t>
      </w:r>
      <w:r w:rsidR="00CF6831">
        <w:t>found</w:t>
      </w:r>
      <w:r w:rsidR="00CF6831">
        <w:rPr>
          <w:spacing w:val="-9"/>
        </w:rPr>
        <w:t xml:space="preserve"> </w:t>
      </w:r>
      <w:r w:rsidR="00CF6831">
        <w:t>to</w:t>
      </w:r>
      <w:r w:rsidR="00CF6831">
        <w:rPr>
          <w:spacing w:val="-8"/>
        </w:rPr>
        <w:t xml:space="preserve"> </w:t>
      </w:r>
      <w:r w:rsidR="00CF6831">
        <w:t>have</w:t>
      </w:r>
      <w:r w:rsidR="00CF6831">
        <w:rPr>
          <w:spacing w:val="-9"/>
        </w:rPr>
        <w:t xml:space="preserve"> </w:t>
      </w:r>
      <w:r w:rsidR="00CF6831">
        <w:t>assisted</w:t>
      </w:r>
      <w:r w:rsidR="00CF6831">
        <w:rPr>
          <w:spacing w:val="-9"/>
        </w:rPr>
        <w:t xml:space="preserve"> </w:t>
      </w:r>
      <w:r w:rsidR="00CF6831">
        <w:t>or</w:t>
      </w:r>
      <w:r w:rsidR="00CF6831">
        <w:rPr>
          <w:spacing w:val="-8"/>
        </w:rPr>
        <w:t xml:space="preserve"> </w:t>
      </w:r>
      <w:r w:rsidR="00CF6831">
        <w:t>facilitated</w:t>
      </w:r>
      <w:r w:rsidR="00CF6831">
        <w:rPr>
          <w:spacing w:val="-8"/>
        </w:rPr>
        <w:t xml:space="preserve"> </w:t>
      </w:r>
      <w:r w:rsidR="00CF6831">
        <w:t>the</w:t>
      </w:r>
      <w:r w:rsidR="00CF6831">
        <w:rPr>
          <w:spacing w:val="-9"/>
        </w:rPr>
        <w:t xml:space="preserve"> </w:t>
      </w:r>
      <w:r w:rsidR="00CF6831">
        <w:t>violation</w:t>
      </w:r>
      <w:r w:rsidR="00CF6831">
        <w:rPr>
          <w:spacing w:val="-11"/>
        </w:rPr>
        <w:t xml:space="preserve"> </w:t>
      </w:r>
      <w:r w:rsidR="00CF6831">
        <w:t>of</w:t>
      </w:r>
      <w:r w:rsidR="00CF6831">
        <w:rPr>
          <w:spacing w:val="-8"/>
        </w:rPr>
        <w:t xml:space="preserve"> </w:t>
      </w:r>
      <w:r w:rsidR="00CF6831">
        <w:t>the</w:t>
      </w:r>
      <w:r w:rsidR="00CF6831">
        <w:rPr>
          <w:spacing w:val="-9"/>
        </w:rPr>
        <w:t xml:space="preserve"> </w:t>
      </w:r>
      <w:r w:rsidR="00CF6831">
        <w:t>Policy,</w:t>
      </w:r>
      <w:r w:rsidR="00CF6831">
        <w:rPr>
          <w:spacing w:val="-8"/>
        </w:rPr>
        <w:t xml:space="preserve"> </w:t>
      </w:r>
      <w:r w:rsidR="00CF6831">
        <w:t>whether</w:t>
      </w:r>
      <w:r w:rsidR="00CF6831">
        <w:rPr>
          <w:spacing w:val="-8"/>
        </w:rPr>
        <w:t xml:space="preserve"> </w:t>
      </w:r>
      <w:r w:rsidR="00CF6831">
        <w:t>actively</w:t>
      </w:r>
      <w:r w:rsidR="00CF6831">
        <w:rPr>
          <w:spacing w:val="-58"/>
        </w:rPr>
        <w:t xml:space="preserve"> </w:t>
      </w:r>
      <w:r w:rsidR="00CF6831">
        <w:t>or</w:t>
      </w:r>
      <w:r w:rsidR="00CF6831">
        <w:rPr>
          <w:spacing w:val="-11"/>
        </w:rPr>
        <w:t xml:space="preserve"> </w:t>
      </w:r>
      <w:r w:rsidR="00CF6831">
        <w:t>by</w:t>
      </w:r>
      <w:r w:rsidR="00CF6831">
        <w:rPr>
          <w:spacing w:val="-11"/>
        </w:rPr>
        <w:t xml:space="preserve"> </w:t>
      </w:r>
      <w:r w:rsidR="00CF6831">
        <w:t>way</w:t>
      </w:r>
      <w:r w:rsidR="00CF6831">
        <w:rPr>
          <w:spacing w:val="-14"/>
        </w:rPr>
        <w:t xml:space="preserve"> </w:t>
      </w:r>
      <w:r w:rsidR="00CF6831">
        <w:t>of</w:t>
      </w:r>
      <w:r w:rsidR="00CF6831">
        <w:rPr>
          <w:spacing w:val="-11"/>
        </w:rPr>
        <w:t xml:space="preserve"> </w:t>
      </w:r>
      <w:r w:rsidR="00CF6831">
        <w:t>negligence</w:t>
      </w:r>
      <w:r w:rsidR="00CF6831">
        <w:rPr>
          <w:spacing w:val="-12"/>
        </w:rPr>
        <w:t xml:space="preserve"> </w:t>
      </w:r>
      <w:r w:rsidR="00CF6831">
        <w:t>or</w:t>
      </w:r>
      <w:r w:rsidR="00CF6831">
        <w:rPr>
          <w:spacing w:val="-13"/>
        </w:rPr>
        <w:t xml:space="preserve"> </w:t>
      </w:r>
      <w:r w:rsidR="00CF6831">
        <w:t>omission,</w:t>
      </w:r>
      <w:r w:rsidR="00CF6831">
        <w:rPr>
          <w:spacing w:val="-12"/>
        </w:rPr>
        <w:t xml:space="preserve"> </w:t>
      </w:r>
      <w:r w:rsidR="00CF6831">
        <w:t>will</w:t>
      </w:r>
      <w:r w:rsidR="00CF6831">
        <w:rPr>
          <w:spacing w:val="-12"/>
        </w:rPr>
        <w:t xml:space="preserve"> </w:t>
      </w:r>
      <w:r w:rsidR="00CF6831">
        <w:t>also</w:t>
      </w:r>
      <w:r w:rsidR="00CF6831">
        <w:rPr>
          <w:spacing w:val="-12"/>
        </w:rPr>
        <w:t xml:space="preserve"> </w:t>
      </w:r>
      <w:r w:rsidR="00CF6831">
        <w:t>be</w:t>
      </w:r>
      <w:r w:rsidR="00CF6831">
        <w:rPr>
          <w:spacing w:val="-12"/>
        </w:rPr>
        <w:t xml:space="preserve"> </w:t>
      </w:r>
      <w:r w:rsidR="00CF6831">
        <w:t>deemed</w:t>
      </w:r>
      <w:r w:rsidR="00CF6831">
        <w:rPr>
          <w:spacing w:val="-11"/>
        </w:rPr>
        <w:t xml:space="preserve"> </w:t>
      </w:r>
      <w:r w:rsidR="00CF6831">
        <w:t>to</w:t>
      </w:r>
      <w:r w:rsidR="00CF6831">
        <w:rPr>
          <w:spacing w:val="-11"/>
        </w:rPr>
        <w:t xml:space="preserve"> </w:t>
      </w:r>
      <w:r w:rsidR="00CF6831">
        <w:t>have</w:t>
      </w:r>
      <w:r w:rsidR="00CF6831">
        <w:rPr>
          <w:spacing w:val="-12"/>
        </w:rPr>
        <w:t xml:space="preserve"> </w:t>
      </w:r>
      <w:r w:rsidR="00CF6831">
        <w:t>violated</w:t>
      </w:r>
      <w:r w:rsidR="00CF6831">
        <w:rPr>
          <w:spacing w:val="-11"/>
        </w:rPr>
        <w:t xml:space="preserve"> </w:t>
      </w:r>
      <w:r w:rsidR="00CF6831">
        <w:t>the</w:t>
      </w:r>
      <w:r w:rsidR="00CF6831">
        <w:rPr>
          <w:spacing w:val="-12"/>
        </w:rPr>
        <w:t xml:space="preserve"> </w:t>
      </w:r>
      <w:r w:rsidR="00CF6831">
        <w:t>Policy</w:t>
      </w:r>
      <w:r w:rsidR="00CF6831">
        <w:rPr>
          <w:spacing w:val="-12"/>
        </w:rPr>
        <w:t xml:space="preserve"> </w:t>
      </w:r>
      <w:r w:rsidR="00CF6831">
        <w:t>and</w:t>
      </w:r>
      <w:r w:rsidR="00CF6831">
        <w:rPr>
          <w:spacing w:val="-11"/>
        </w:rPr>
        <w:t xml:space="preserve"> </w:t>
      </w:r>
      <w:r w:rsidR="00CF6831">
        <w:t>committed</w:t>
      </w:r>
      <w:r w:rsidR="00CF6831">
        <w:rPr>
          <w:spacing w:val="-58"/>
        </w:rPr>
        <w:t xml:space="preserve"> </w:t>
      </w:r>
      <w:r w:rsidR="00CF6831">
        <w:t>misconduct</w:t>
      </w:r>
      <w:r w:rsidR="00CF6831">
        <w:rPr>
          <w:spacing w:val="-2"/>
        </w:rPr>
        <w:t xml:space="preserve"> </w:t>
      </w:r>
      <w:r w:rsidR="00CF6831">
        <w:t>that</w:t>
      </w:r>
      <w:r w:rsidR="00CF6831">
        <w:rPr>
          <w:spacing w:val="-1"/>
        </w:rPr>
        <w:t xml:space="preserve"> </w:t>
      </w:r>
      <w:r w:rsidR="00CF6831">
        <w:t>is liable</w:t>
      </w:r>
      <w:r w:rsidR="00CF6831">
        <w:rPr>
          <w:spacing w:val="-2"/>
        </w:rPr>
        <w:t xml:space="preserve"> </w:t>
      </w:r>
      <w:r w:rsidR="00CF6831">
        <w:t>for</w:t>
      </w:r>
      <w:r w:rsidR="00CF6831">
        <w:rPr>
          <w:spacing w:val="-1"/>
        </w:rPr>
        <w:t xml:space="preserve"> </w:t>
      </w:r>
      <w:r w:rsidR="00CF6831">
        <w:t>dismissal</w:t>
      </w:r>
      <w:r w:rsidR="00CF6831">
        <w:rPr>
          <w:spacing w:val="-1"/>
        </w:rPr>
        <w:t xml:space="preserve"> </w:t>
      </w:r>
      <w:r w:rsidR="00CF6831">
        <w:t>from</w:t>
      </w:r>
      <w:r w:rsidR="00CF6831">
        <w:rPr>
          <w:spacing w:val="-2"/>
        </w:rPr>
        <w:t xml:space="preserve"> </w:t>
      </w:r>
      <w:r>
        <w:t>PPKI</w:t>
      </w:r>
      <w:r w:rsidR="00CF6831">
        <w:t>.</w:t>
      </w:r>
    </w:p>
    <w:p w14:paraId="0A3C1551" w14:textId="77777777" w:rsidR="0029193C" w:rsidRDefault="0029193C">
      <w:pPr>
        <w:spacing w:line="360" w:lineRule="auto"/>
        <w:jc w:val="both"/>
        <w:sectPr w:rsidR="0029193C">
          <w:pgSz w:w="11900" w:h="16850"/>
          <w:pgMar w:top="1600" w:right="1140" w:bottom="280" w:left="1140" w:header="720" w:footer="720" w:gutter="0"/>
          <w:cols w:space="720"/>
        </w:sectPr>
      </w:pPr>
    </w:p>
    <w:p w14:paraId="3E0A6B2A" w14:textId="3D90FD6A" w:rsidR="0029193C" w:rsidRDefault="0029193C">
      <w:pPr>
        <w:pStyle w:val="BodyText"/>
        <w:rPr>
          <w:sz w:val="20"/>
        </w:rPr>
      </w:pPr>
    </w:p>
    <w:p w14:paraId="30BE0094" w14:textId="77777777" w:rsidR="0029193C" w:rsidRDefault="0029193C">
      <w:pPr>
        <w:pStyle w:val="BodyText"/>
        <w:spacing w:before="8"/>
        <w:rPr>
          <w:sz w:val="21"/>
        </w:rPr>
      </w:pPr>
    </w:p>
    <w:p w14:paraId="0428EAD6" w14:textId="77777777" w:rsidR="0029193C" w:rsidRDefault="00CF6831">
      <w:pPr>
        <w:pStyle w:val="Heading1"/>
        <w:numPr>
          <w:ilvl w:val="0"/>
          <w:numId w:val="2"/>
        </w:numPr>
        <w:tabs>
          <w:tab w:val="left" w:pos="371"/>
        </w:tabs>
        <w:spacing w:before="101"/>
        <w:ind w:hanging="234"/>
      </w:pPr>
      <w:r>
        <w:t>Reporting</w:t>
      </w:r>
      <w:r>
        <w:rPr>
          <w:spacing w:val="-2"/>
        </w:rPr>
        <w:t xml:space="preserve"> </w:t>
      </w:r>
      <w:r>
        <w:t>for Violations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Whistleblower</w:t>
      </w:r>
      <w:r>
        <w:rPr>
          <w:spacing w:val="-2"/>
        </w:rPr>
        <w:t xml:space="preserve"> </w:t>
      </w:r>
      <w:r>
        <w:t>Rights</w:t>
      </w:r>
    </w:p>
    <w:p w14:paraId="30C5C8A5" w14:textId="77777777" w:rsidR="0029193C" w:rsidRDefault="0029193C">
      <w:pPr>
        <w:pStyle w:val="BodyText"/>
        <w:rPr>
          <w:b/>
          <w:sz w:val="24"/>
        </w:rPr>
      </w:pPr>
    </w:p>
    <w:p w14:paraId="2EAF1E8F" w14:textId="77777777" w:rsidR="0029193C" w:rsidRDefault="0029193C">
      <w:pPr>
        <w:pStyle w:val="BodyText"/>
        <w:spacing w:before="2"/>
        <w:rPr>
          <w:b/>
          <w:sz w:val="20"/>
        </w:rPr>
      </w:pPr>
    </w:p>
    <w:p w14:paraId="0F342BC5" w14:textId="1CE30367" w:rsidR="0029193C" w:rsidRDefault="00CF6831">
      <w:pPr>
        <w:pStyle w:val="BodyText"/>
        <w:spacing w:line="360" w:lineRule="auto"/>
        <w:ind w:left="857" w:right="135"/>
        <w:jc w:val="both"/>
      </w:pPr>
      <w:r>
        <w:rPr>
          <w:spacing w:val="-1"/>
        </w:rPr>
        <w:t>Any</w:t>
      </w:r>
      <w:r>
        <w:rPr>
          <w:spacing w:val="-13"/>
        </w:rPr>
        <w:t xml:space="preserve"> </w:t>
      </w:r>
      <w:r>
        <w:rPr>
          <w:spacing w:val="-1"/>
        </w:rPr>
        <w:t>concerns,</w:t>
      </w:r>
      <w:r>
        <w:rPr>
          <w:spacing w:val="-16"/>
        </w:rPr>
        <w:t xml:space="preserve"> </w:t>
      </w:r>
      <w:r>
        <w:rPr>
          <w:spacing w:val="-1"/>
        </w:rPr>
        <w:t>questions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t>reports</w:t>
      </w:r>
      <w:r>
        <w:rPr>
          <w:spacing w:val="-13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addressed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firstly,</w:t>
      </w:r>
      <w:r>
        <w:rPr>
          <w:spacing w:val="-14"/>
        </w:rPr>
        <w:t xml:space="preserve"> </w:t>
      </w:r>
      <w:r w:rsidR="00C45F27">
        <w:t>to the Chairman</w:t>
      </w:r>
      <w:r>
        <w:t>,</w:t>
      </w:r>
      <w:r>
        <w:rPr>
          <w:spacing w:val="-2"/>
        </w:rPr>
        <w:t xml:space="preserve"> </w:t>
      </w:r>
      <w:r>
        <w:t>or where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possible,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 w:rsidR="00C45F27">
        <w:t>the Society’s lawyer/Company Secretary.</w:t>
      </w:r>
    </w:p>
    <w:p w14:paraId="5F7FD38B" w14:textId="77777777" w:rsidR="0029193C" w:rsidRDefault="0029193C">
      <w:pPr>
        <w:pStyle w:val="BodyText"/>
        <w:spacing w:before="10"/>
        <w:rPr>
          <w:sz w:val="32"/>
        </w:rPr>
      </w:pPr>
    </w:p>
    <w:p w14:paraId="45E3776D" w14:textId="5931A3C1" w:rsidR="0029193C" w:rsidRDefault="00CF6831">
      <w:pPr>
        <w:pStyle w:val="BodyText"/>
        <w:spacing w:line="360" w:lineRule="auto"/>
        <w:ind w:left="857" w:right="134"/>
        <w:jc w:val="both"/>
      </w:pPr>
      <w:r>
        <w:t>Any reports made for violation of the Policy will be treated very seriously and accordingly,</w:t>
      </w:r>
      <w:r>
        <w:rPr>
          <w:spacing w:val="1"/>
        </w:rPr>
        <w:t xml:space="preserve"> </w:t>
      </w:r>
      <w:r w:rsidR="00A46E66">
        <w:t>employees/executive committee members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they:</w:t>
      </w:r>
    </w:p>
    <w:p w14:paraId="42697B12" w14:textId="77777777" w:rsidR="0029193C" w:rsidRDefault="00CF6831">
      <w:pPr>
        <w:pStyle w:val="ListParagraph"/>
        <w:numPr>
          <w:ilvl w:val="1"/>
          <w:numId w:val="2"/>
        </w:numPr>
        <w:tabs>
          <w:tab w:val="left" w:pos="1578"/>
        </w:tabs>
        <w:spacing w:line="239" w:lineRule="exact"/>
        <w:ind w:left="1577" w:hanging="361"/>
      </w:pPr>
      <w:r>
        <w:t>exercise</w:t>
      </w:r>
      <w:r>
        <w:rPr>
          <w:spacing w:val="-1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judgment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genuine</w:t>
      </w:r>
      <w:r>
        <w:rPr>
          <w:spacing w:val="-1"/>
        </w:rPr>
        <w:t xml:space="preserve"> </w:t>
      </w:r>
      <w:r>
        <w:t>threat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Policy;</w:t>
      </w:r>
    </w:p>
    <w:p w14:paraId="63A33FA6" w14:textId="77777777" w:rsidR="0029193C" w:rsidRDefault="00CF6831">
      <w:pPr>
        <w:pStyle w:val="ListParagraph"/>
        <w:numPr>
          <w:ilvl w:val="1"/>
          <w:numId w:val="2"/>
        </w:numPr>
        <w:tabs>
          <w:tab w:val="left" w:pos="1578"/>
        </w:tabs>
        <w:spacing w:before="121"/>
        <w:ind w:left="1577" w:hanging="361"/>
      </w:pPr>
      <w:r>
        <w:t>have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allegations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violations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Policy;</w:t>
      </w:r>
    </w:p>
    <w:p w14:paraId="08CDA28B" w14:textId="77777777" w:rsidR="0029193C" w:rsidRDefault="00CF6831">
      <w:pPr>
        <w:pStyle w:val="ListParagraph"/>
        <w:numPr>
          <w:ilvl w:val="1"/>
          <w:numId w:val="2"/>
        </w:numPr>
        <w:tabs>
          <w:tab w:val="left" w:pos="1577"/>
          <w:tab w:val="left" w:pos="1578"/>
        </w:tabs>
        <w:spacing w:before="120"/>
        <w:ind w:left="1577" w:hanging="361"/>
      </w:pPr>
      <w:r>
        <w:t>are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inquiry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violations;</w:t>
      </w:r>
      <w:r>
        <w:rPr>
          <w:spacing w:val="-2"/>
        </w:rPr>
        <w:t xml:space="preserve"> </w:t>
      </w:r>
      <w:r>
        <w:t>and</w:t>
      </w:r>
    </w:p>
    <w:p w14:paraId="53E15CCD" w14:textId="77777777" w:rsidR="0029193C" w:rsidRDefault="00CF6831">
      <w:pPr>
        <w:pStyle w:val="ListParagraph"/>
        <w:numPr>
          <w:ilvl w:val="1"/>
          <w:numId w:val="2"/>
        </w:numPr>
        <w:tabs>
          <w:tab w:val="left" w:pos="1578"/>
        </w:tabs>
        <w:spacing w:before="121"/>
        <w:ind w:left="1577" w:hanging="361"/>
      </w:pP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frivolous</w:t>
      </w:r>
      <w:r>
        <w:rPr>
          <w:spacing w:val="-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scandalise.</w:t>
      </w:r>
    </w:p>
    <w:p w14:paraId="07B2080E" w14:textId="77777777" w:rsidR="0029193C" w:rsidRDefault="0029193C">
      <w:pPr>
        <w:pStyle w:val="BodyText"/>
        <w:rPr>
          <w:sz w:val="24"/>
        </w:rPr>
      </w:pPr>
    </w:p>
    <w:p w14:paraId="53EBC3EC" w14:textId="77777777" w:rsidR="0029193C" w:rsidRDefault="0029193C">
      <w:pPr>
        <w:pStyle w:val="BodyText"/>
        <w:spacing w:before="7"/>
        <w:rPr>
          <w:sz w:val="34"/>
        </w:rPr>
      </w:pPr>
    </w:p>
    <w:p w14:paraId="16C80F7A" w14:textId="49EE0403" w:rsidR="0029193C" w:rsidRDefault="00A46E66">
      <w:pPr>
        <w:pStyle w:val="BodyText"/>
        <w:spacing w:line="360" w:lineRule="auto"/>
        <w:ind w:left="857" w:right="129"/>
        <w:jc w:val="both"/>
      </w:pPr>
      <w:r>
        <w:t>Employees/executive committee members</w:t>
      </w:r>
      <w:r w:rsidR="00CF6831">
        <w:t xml:space="preserve"> who refuse to accept or offer a bribe or those who raise concerns or report another’s</w:t>
      </w:r>
      <w:r w:rsidR="00CF6831">
        <w:rPr>
          <w:spacing w:val="1"/>
        </w:rPr>
        <w:t xml:space="preserve"> </w:t>
      </w:r>
      <w:r w:rsidR="00CF6831">
        <w:t>wrongdoing are sometimes worried about possible repercussions. We aim to encourage openness</w:t>
      </w:r>
      <w:r w:rsidR="00CF6831">
        <w:rPr>
          <w:spacing w:val="1"/>
        </w:rPr>
        <w:t xml:space="preserve"> </w:t>
      </w:r>
      <w:r w:rsidR="00CF6831">
        <w:t>and</w:t>
      </w:r>
      <w:r w:rsidR="00CF6831">
        <w:rPr>
          <w:spacing w:val="-9"/>
        </w:rPr>
        <w:t xml:space="preserve"> </w:t>
      </w:r>
      <w:r w:rsidR="00CF6831">
        <w:t>will</w:t>
      </w:r>
      <w:r w:rsidR="00CF6831">
        <w:rPr>
          <w:spacing w:val="-9"/>
        </w:rPr>
        <w:t xml:space="preserve"> </w:t>
      </w:r>
      <w:r w:rsidR="00CF6831">
        <w:t>support</w:t>
      </w:r>
      <w:r w:rsidR="00CF6831">
        <w:rPr>
          <w:spacing w:val="-8"/>
        </w:rPr>
        <w:t xml:space="preserve"> </w:t>
      </w:r>
      <w:r w:rsidR="00CF6831">
        <w:t>anyone</w:t>
      </w:r>
      <w:r w:rsidR="00CF6831">
        <w:rPr>
          <w:spacing w:val="-9"/>
        </w:rPr>
        <w:t xml:space="preserve"> </w:t>
      </w:r>
      <w:r w:rsidR="00CF6831">
        <w:t>who</w:t>
      </w:r>
      <w:r w:rsidR="00CF6831">
        <w:rPr>
          <w:spacing w:val="-8"/>
        </w:rPr>
        <w:t xml:space="preserve"> </w:t>
      </w:r>
      <w:r w:rsidR="00CF6831">
        <w:t>raises</w:t>
      </w:r>
      <w:r w:rsidR="00CF6831">
        <w:rPr>
          <w:spacing w:val="-8"/>
        </w:rPr>
        <w:t xml:space="preserve"> </w:t>
      </w:r>
      <w:r w:rsidR="00CF6831">
        <w:t>genuine</w:t>
      </w:r>
      <w:r w:rsidR="00CF6831">
        <w:rPr>
          <w:spacing w:val="-8"/>
        </w:rPr>
        <w:t xml:space="preserve"> </w:t>
      </w:r>
      <w:r w:rsidR="00CF6831">
        <w:t>concerns</w:t>
      </w:r>
      <w:r w:rsidR="00CF6831">
        <w:rPr>
          <w:spacing w:val="-9"/>
        </w:rPr>
        <w:t xml:space="preserve"> </w:t>
      </w:r>
      <w:r w:rsidR="00CF6831">
        <w:t>in</w:t>
      </w:r>
      <w:r w:rsidR="00CF6831">
        <w:rPr>
          <w:spacing w:val="-10"/>
        </w:rPr>
        <w:t xml:space="preserve"> </w:t>
      </w:r>
      <w:r w:rsidR="00CF6831">
        <w:t>good</w:t>
      </w:r>
      <w:r w:rsidR="00CF6831">
        <w:rPr>
          <w:spacing w:val="-7"/>
        </w:rPr>
        <w:t xml:space="preserve"> </w:t>
      </w:r>
      <w:r w:rsidR="00CF6831">
        <w:t>faith</w:t>
      </w:r>
      <w:r w:rsidR="00CF6831">
        <w:rPr>
          <w:spacing w:val="-10"/>
        </w:rPr>
        <w:t xml:space="preserve"> </w:t>
      </w:r>
      <w:r w:rsidR="00CF6831">
        <w:t>un</w:t>
      </w:r>
      <w:r w:rsidR="00CF6831">
        <w:t>der</w:t>
      </w:r>
      <w:r w:rsidR="00CF6831">
        <w:rPr>
          <w:spacing w:val="-7"/>
        </w:rPr>
        <w:t xml:space="preserve"> </w:t>
      </w:r>
      <w:r w:rsidR="00CF6831">
        <w:t>this</w:t>
      </w:r>
      <w:r w:rsidR="00CF6831">
        <w:rPr>
          <w:spacing w:val="-8"/>
        </w:rPr>
        <w:t xml:space="preserve"> </w:t>
      </w:r>
      <w:r w:rsidR="00CF6831">
        <w:t>Policy</w:t>
      </w:r>
      <w:r w:rsidR="00CF6831">
        <w:rPr>
          <w:spacing w:val="-11"/>
        </w:rPr>
        <w:t xml:space="preserve"> </w:t>
      </w:r>
      <w:r w:rsidR="00CF6831">
        <w:t>even</w:t>
      </w:r>
      <w:r w:rsidR="00CF6831">
        <w:rPr>
          <w:spacing w:val="-10"/>
        </w:rPr>
        <w:t xml:space="preserve"> </w:t>
      </w:r>
      <w:r w:rsidR="00CF6831">
        <w:t>if</w:t>
      </w:r>
      <w:r w:rsidR="00CF6831">
        <w:rPr>
          <w:spacing w:val="-5"/>
        </w:rPr>
        <w:t xml:space="preserve"> </w:t>
      </w:r>
      <w:r w:rsidR="00CF6831">
        <w:t>they</w:t>
      </w:r>
      <w:r w:rsidR="00CF6831">
        <w:rPr>
          <w:spacing w:val="-9"/>
        </w:rPr>
        <w:t xml:space="preserve"> </w:t>
      </w:r>
      <w:r w:rsidR="00CF6831">
        <w:t>turn</w:t>
      </w:r>
      <w:r w:rsidR="00CF6831">
        <w:rPr>
          <w:spacing w:val="-59"/>
        </w:rPr>
        <w:t xml:space="preserve"> </w:t>
      </w:r>
      <w:r w:rsidR="00CF6831">
        <w:t>out to be mistaken. Any genuine reports made will be kept strictly confidential and only informed</w:t>
      </w:r>
      <w:r w:rsidR="00CF6831">
        <w:rPr>
          <w:spacing w:val="1"/>
        </w:rPr>
        <w:t xml:space="preserve"> </w:t>
      </w:r>
      <w:r w:rsidR="00CF6831">
        <w:t xml:space="preserve">to persons on a need-to-know basis to safeguard the interests of </w:t>
      </w:r>
      <w:r>
        <w:t>PPKI</w:t>
      </w:r>
      <w:r w:rsidR="00CF6831">
        <w:t xml:space="preserve"> and also to ensure that any</w:t>
      </w:r>
      <w:r w:rsidR="00CF6831">
        <w:rPr>
          <w:spacing w:val="1"/>
        </w:rPr>
        <w:t xml:space="preserve"> </w:t>
      </w:r>
      <w:r w:rsidR="00CF6831">
        <w:t>processes</w:t>
      </w:r>
      <w:r w:rsidR="00CF6831">
        <w:rPr>
          <w:spacing w:val="-1"/>
        </w:rPr>
        <w:t xml:space="preserve"> </w:t>
      </w:r>
      <w:r w:rsidR="00CF6831">
        <w:t>undertaken</w:t>
      </w:r>
      <w:r w:rsidR="00CF6831">
        <w:rPr>
          <w:spacing w:val="-2"/>
        </w:rPr>
        <w:t xml:space="preserve"> </w:t>
      </w:r>
      <w:r w:rsidR="00CF6831">
        <w:t>will</w:t>
      </w:r>
      <w:r w:rsidR="00CF6831">
        <w:rPr>
          <w:spacing w:val="-2"/>
        </w:rPr>
        <w:t xml:space="preserve"> </w:t>
      </w:r>
      <w:r w:rsidR="00CF6831">
        <w:t>not</w:t>
      </w:r>
      <w:r w:rsidR="00CF6831">
        <w:rPr>
          <w:spacing w:val="-1"/>
        </w:rPr>
        <w:t xml:space="preserve"> </w:t>
      </w:r>
      <w:r w:rsidR="00CF6831">
        <w:t>be compromised.</w:t>
      </w:r>
    </w:p>
    <w:p w14:paraId="14066D86" w14:textId="77777777" w:rsidR="0029193C" w:rsidRDefault="0029193C">
      <w:pPr>
        <w:pStyle w:val="BodyText"/>
        <w:rPr>
          <w:sz w:val="33"/>
        </w:rPr>
      </w:pPr>
    </w:p>
    <w:p w14:paraId="55A47BFB" w14:textId="77777777" w:rsidR="0029193C" w:rsidRDefault="00CF6831">
      <w:pPr>
        <w:pStyle w:val="Heading1"/>
        <w:numPr>
          <w:ilvl w:val="0"/>
          <w:numId w:val="2"/>
        </w:numPr>
        <w:tabs>
          <w:tab w:val="left" w:pos="371"/>
        </w:tabs>
        <w:ind w:hanging="234"/>
      </w:pPr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</w:t>
      </w:r>
    </w:p>
    <w:p w14:paraId="22351EE8" w14:textId="77777777" w:rsidR="0029193C" w:rsidRDefault="0029193C">
      <w:pPr>
        <w:pStyle w:val="BodyText"/>
        <w:rPr>
          <w:b/>
          <w:sz w:val="24"/>
        </w:rPr>
      </w:pPr>
    </w:p>
    <w:p w14:paraId="6AEF7223" w14:textId="77777777" w:rsidR="0029193C" w:rsidRDefault="0029193C">
      <w:pPr>
        <w:pStyle w:val="BodyText"/>
        <w:spacing w:before="10"/>
        <w:rPr>
          <w:b/>
          <w:sz w:val="19"/>
        </w:rPr>
      </w:pPr>
    </w:p>
    <w:p w14:paraId="7EFA89F8" w14:textId="230D0E44" w:rsidR="0029193C" w:rsidRDefault="00A46E66">
      <w:pPr>
        <w:pStyle w:val="BodyText"/>
        <w:spacing w:line="360" w:lineRule="auto"/>
        <w:ind w:left="857" w:right="134"/>
        <w:jc w:val="both"/>
      </w:pPr>
      <w:r>
        <w:t>PPKI</w:t>
      </w:r>
      <w:r w:rsidR="00864912">
        <w:t xml:space="preserve">/executive committee members </w:t>
      </w:r>
      <w:r w:rsidR="00CF6831">
        <w:t xml:space="preserve">will be monitoring compliance with the Policy. There is no </w:t>
      </w:r>
      <w:r w:rsidR="00CF6831">
        <w:t>tolerance</w:t>
      </w:r>
      <w:r w:rsidR="00CF6831">
        <w:rPr>
          <w:spacing w:val="1"/>
        </w:rPr>
        <w:t xml:space="preserve"> </w:t>
      </w:r>
      <w:r w:rsidR="00CF6831">
        <w:t>or</w:t>
      </w:r>
      <w:r w:rsidR="00CF6831">
        <w:rPr>
          <w:spacing w:val="-1"/>
        </w:rPr>
        <w:t xml:space="preserve"> </w:t>
      </w:r>
      <w:r w:rsidR="00CF6831">
        <w:t>excuse</w:t>
      </w:r>
      <w:r w:rsidR="00CF6831">
        <w:rPr>
          <w:spacing w:val="-1"/>
        </w:rPr>
        <w:t xml:space="preserve"> </w:t>
      </w:r>
      <w:r w:rsidR="00CF6831">
        <w:t>for non-compliance</w:t>
      </w:r>
      <w:r w:rsidR="00CF6831">
        <w:rPr>
          <w:spacing w:val="-1"/>
        </w:rPr>
        <w:t xml:space="preserve"> </w:t>
      </w:r>
      <w:r w:rsidR="00CF6831">
        <w:t>with</w:t>
      </w:r>
      <w:r w:rsidR="00CF6831">
        <w:rPr>
          <w:spacing w:val="-2"/>
        </w:rPr>
        <w:t xml:space="preserve"> </w:t>
      </w:r>
      <w:r w:rsidR="00CF6831">
        <w:t>the</w:t>
      </w:r>
      <w:r w:rsidR="00CF6831">
        <w:rPr>
          <w:spacing w:val="-2"/>
        </w:rPr>
        <w:t xml:space="preserve"> </w:t>
      </w:r>
      <w:r w:rsidR="00CF6831">
        <w:t>Policy.</w:t>
      </w:r>
    </w:p>
    <w:p w14:paraId="6C8BE69A" w14:textId="77777777" w:rsidR="0029193C" w:rsidRDefault="0029193C">
      <w:pPr>
        <w:pStyle w:val="BodyText"/>
        <w:rPr>
          <w:sz w:val="33"/>
        </w:rPr>
      </w:pPr>
    </w:p>
    <w:p w14:paraId="4E1A975B" w14:textId="2BC6460A" w:rsidR="0029193C" w:rsidRDefault="00CF6831">
      <w:pPr>
        <w:pStyle w:val="BodyText"/>
        <w:spacing w:line="360" w:lineRule="auto"/>
        <w:ind w:left="857" w:right="130"/>
        <w:jc w:val="both"/>
      </w:pPr>
      <w:r>
        <w:t>Where</w:t>
      </w:r>
      <w:r>
        <w:rPr>
          <w:spacing w:val="-5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uncertainty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relate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Policy,</w:t>
      </w:r>
      <w:r>
        <w:rPr>
          <w:spacing w:val="-5"/>
        </w:rPr>
        <w:t xml:space="preserve"> </w:t>
      </w:r>
      <w:r w:rsidR="00A46E66">
        <w:t>employees/executive committee members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always</w:t>
      </w:r>
      <w:r>
        <w:rPr>
          <w:spacing w:val="-58"/>
        </w:rPr>
        <w:t xml:space="preserve"> </w:t>
      </w:r>
      <w:r>
        <w:t xml:space="preserve">seek the advice of </w:t>
      </w:r>
      <w:r w:rsidR="00864912">
        <w:t>the Society’s lawyer/Company Secretary</w:t>
      </w:r>
      <w:r>
        <w:t>. Where there is still uncertainty, they</w:t>
      </w:r>
      <w:r>
        <w:rPr>
          <w:spacing w:val="1"/>
        </w:rPr>
        <w:t xml:space="preserve"> </w:t>
      </w:r>
      <w:r>
        <w:t>sh</w:t>
      </w:r>
      <w:r>
        <w:t>ould</w:t>
      </w:r>
      <w:r>
        <w:rPr>
          <w:spacing w:val="-2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their concerns to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Operations.</w:t>
      </w:r>
    </w:p>
    <w:p w14:paraId="6D2D702C" w14:textId="77777777" w:rsidR="0029193C" w:rsidRDefault="0029193C">
      <w:pPr>
        <w:pStyle w:val="BodyText"/>
        <w:rPr>
          <w:sz w:val="33"/>
        </w:rPr>
      </w:pPr>
    </w:p>
    <w:p w14:paraId="03353A54" w14:textId="77777777" w:rsidR="0029193C" w:rsidRDefault="00CF6831">
      <w:pPr>
        <w:pStyle w:val="BodyText"/>
        <w:spacing w:before="1" w:line="360" w:lineRule="auto"/>
        <w:ind w:left="857" w:right="132"/>
        <w:jc w:val="both"/>
      </w:pPr>
      <w:r>
        <w:t>The Policy will be reviewed from time-to-time, to ensure that it continues to remain relevant,</w:t>
      </w:r>
      <w:r>
        <w:rPr>
          <w:spacing w:val="1"/>
        </w:rPr>
        <w:t xml:space="preserve"> </w:t>
      </w:r>
      <w:r>
        <w:t>appropriate, and effective in the enforcement of the principles herein and to ensure continued</w:t>
      </w:r>
      <w:r>
        <w:rPr>
          <w:spacing w:val="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prevailing law.</w:t>
      </w:r>
    </w:p>
    <w:p w14:paraId="2C0B6330" w14:textId="77777777" w:rsidR="0029193C" w:rsidRDefault="0029193C">
      <w:pPr>
        <w:pStyle w:val="BodyText"/>
        <w:rPr>
          <w:sz w:val="33"/>
        </w:rPr>
      </w:pPr>
    </w:p>
    <w:p w14:paraId="4BE8E488" w14:textId="55E663EB" w:rsidR="0029193C" w:rsidRDefault="00CF6831">
      <w:pPr>
        <w:pStyle w:val="BodyText"/>
        <w:spacing w:line="360" w:lineRule="auto"/>
        <w:ind w:left="857" w:right="129"/>
        <w:jc w:val="both"/>
      </w:pPr>
      <w:r>
        <w:t xml:space="preserve">All </w:t>
      </w:r>
      <w:r w:rsidR="00A46E66">
        <w:t>employees/executive committee members</w:t>
      </w:r>
      <w:r w:rsidR="00864912">
        <w:t xml:space="preserve"> </w:t>
      </w:r>
      <w:r>
        <w:t xml:space="preserve">of </w:t>
      </w:r>
      <w:r w:rsidR="00A46E66">
        <w:t>PPKI</w:t>
      </w:r>
      <w:r>
        <w:t xml:space="preserve"> are responsible to keep themselves up to date with </w:t>
      </w:r>
      <w:r w:rsidR="00A46E66">
        <w:t>PPKI</w:t>
      </w:r>
      <w:r>
        <w:t>’s latest policies and</w:t>
      </w:r>
      <w:r>
        <w:rPr>
          <w:spacing w:val="1"/>
        </w:rPr>
        <w:t xml:space="preserve"> </w:t>
      </w:r>
      <w:r>
        <w:rPr>
          <w:spacing w:val="-1"/>
        </w:rPr>
        <w:t>processes,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particular,</w:t>
      </w:r>
      <w:r>
        <w:rPr>
          <w:spacing w:val="-14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Policy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highest</w:t>
      </w:r>
      <w:r>
        <w:rPr>
          <w:spacing w:val="-13"/>
        </w:rPr>
        <w:t xml:space="preserve"> </w:t>
      </w:r>
      <w:r>
        <w:t>standards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compliance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followed.</w:t>
      </w:r>
    </w:p>
    <w:sectPr w:rsidR="0029193C">
      <w:pgSz w:w="11900" w:h="16850"/>
      <w:pgMar w:top="160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D2B12"/>
    <w:multiLevelType w:val="hybridMultilevel"/>
    <w:tmpl w:val="2012C8C0"/>
    <w:lvl w:ilvl="0" w:tplc="EFBA5CC6">
      <w:start w:val="1"/>
      <w:numFmt w:val="decimal"/>
      <w:lvlText w:val="%1."/>
      <w:lvlJc w:val="left"/>
      <w:pPr>
        <w:ind w:left="370" w:hanging="233"/>
        <w:jc w:val="left"/>
      </w:pPr>
      <w:rPr>
        <w:rFonts w:ascii="Tw Cen MT" w:eastAsia="Tw Cen MT" w:hAnsi="Tw Cen MT" w:cs="Tw Cen MT" w:hint="default"/>
        <w:b/>
        <w:bCs/>
        <w:w w:val="100"/>
        <w:sz w:val="22"/>
        <w:szCs w:val="22"/>
        <w:lang w:val="en-US" w:eastAsia="en-US" w:bidi="ar-SA"/>
      </w:rPr>
    </w:lvl>
    <w:lvl w:ilvl="1" w:tplc="6B88B47A">
      <w:start w:val="1"/>
      <w:numFmt w:val="lowerLetter"/>
      <w:lvlText w:val="%2."/>
      <w:lvlJc w:val="left"/>
      <w:pPr>
        <w:ind w:left="1217" w:hanging="360"/>
        <w:jc w:val="left"/>
      </w:pPr>
      <w:rPr>
        <w:rFonts w:ascii="Tw Cen MT" w:eastAsia="Tw Cen MT" w:hAnsi="Tw Cen MT" w:cs="Tw Cen MT" w:hint="default"/>
        <w:w w:val="100"/>
        <w:sz w:val="22"/>
        <w:szCs w:val="22"/>
        <w:lang w:val="en-US" w:eastAsia="en-US" w:bidi="ar-SA"/>
      </w:rPr>
    </w:lvl>
    <w:lvl w:ilvl="2" w:tplc="24701EE8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plc="015C6DF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4" w:tplc="C30C177A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5" w:tplc="F708A9F0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6" w:tplc="01BC0204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  <w:lvl w:ilvl="7" w:tplc="C63C8672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8" w:tplc="60541344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FDE4D36"/>
    <w:multiLevelType w:val="hybridMultilevel"/>
    <w:tmpl w:val="C2C245CE"/>
    <w:lvl w:ilvl="0" w:tplc="83EEA410">
      <w:numFmt w:val="bullet"/>
      <w:lvlText w:val="•"/>
      <w:lvlJc w:val="left"/>
      <w:pPr>
        <w:ind w:left="989" w:hanging="284"/>
      </w:pPr>
      <w:rPr>
        <w:rFonts w:ascii="Tw Cen MT" w:eastAsia="Tw Cen MT" w:hAnsi="Tw Cen MT" w:cs="Tw Cen MT" w:hint="default"/>
        <w:w w:val="100"/>
        <w:sz w:val="22"/>
        <w:szCs w:val="22"/>
        <w:lang w:val="en-US" w:eastAsia="en-US" w:bidi="ar-SA"/>
      </w:rPr>
    </w:lvl>
    <w:lvl w:ilvl="1" w:tplc="75E2ED00">
      <w:numFmt w:val="bullet"/>
      <w:lvlText w:val="•"/>
      <w:lvlJc w:val="left"/>
      <w:pPr>
        <w:ind w:left="1843" w:hanging="284"/>
      </w:pPr>
      <w:rPr>
        <w:rFonts w:hint="default"/>
        <w:lang w:val="en-US" w:eastAsia="en-US" w:bidi="ar-SA"/>
      </w:rPr>
    </w:lvl>
    <w:lvl w:ilvl="2" w:tplc="A54E2902">
      <w:numFmt w:val="bullet"/>
      <w:lvlText w:val="•"/>
      <w:lvlJc w:val="left"/>
      <w:pPr>
        <w:ind w:left="2707" w:hanging="284"/>
      </w:pPr>
      <w:rPr>
        <w:rFonts w:hint="default"/>
        <w:lang w:val="en-US" w:eastAsia="en-US" w:bidi="ar-SA"/>
      </w:rPr>
    </w:lvl>
    <w:lvl w:ilvl="3" w:tplc="86328D6C">
      <w:numFmt w:val="bullet"/>
      <w:lvlText w:val="•"/>
      <w:lvlJc w:val="left"/>
      <w:pPr>
        <w:ind w:left="3571" w:hanging="284"/>
      </w:pPr>
      <w:rPr>
        <w:rFonts w:hint="default"/>
        <w:lang w:val="en-US" w:eastAsia="en-US" w:bidi="ar-SA"/>
      </w:rPr>
    </w:lvl>
    <w:lvl w:ilvl="4" w:tplc="F0A8220A">
      <w:numFmt w:val="bullet"/>
      <w:lvlText w:val="•"/>
      <w:lvlJc w:val="left"/>
      <w:pPr>
        <w:ind w:left="4435" w:hanging="284"/>
      </w:pPr>
      <w:rPr>
        <w:rFonts w:hint="default"/>
        <w:lang w:val="en-US" w:eastAsia="en-US" w:bidi="ar-SA"/>
      </w:rPr>
    </w:lvl>
    <w:lvl w:ilvl="5" w:tplc="463CD9F4">
      <w:numFmt w:val="bullet"/>
      <w:lvlText w:val="•"/>
      <w:lvlJc w:val="left"/>
      <w:pPr>
        <w:ind w:left="5299" w:hanging="284"/>
      </w:pPr>
      <w:rPr>
        <w:rFonts w:hint="default"/>
        <w:lang w:val="en-US" w:eastAsia="en-US" w:bidi="ar-SA"/>
      </w:rPr>
    </w:lvl>
    <w:lvl w:ilvl="6" w:tplc="134EE30E">
      <w:numFmt w:val="bullet"/>
      <w:lvlText w:val="•"/>
      <w:lvlJc w:val="left"/>
      <w:pPr>
        <w:ind w:left="6163" w:hanging="284"/>
      </w:pPr>
      <w:rPr>
        <w:rFonts w:hint="default"/>
        <w:lang w:val="en-US" w:eastAsia="en-US" w:bidi="ar-SA"/>
      </w:rPr>
    </w:lvl>
    <w:lvl w:ilvl="7" w:tplc="127A5A52">
      <w:numFmt w:val="bullet"/>
      <w:lvlText w:val="•"/>
      <w:lvlJc w:val="left"/>
      <w:pPr>
        <w:ind w:left="7027" w:hanging="284"/>
      </w:pPr>
      <w:rPr>
        <w:rFonts w:hint="default"/>
        <w:lang w:val="en-US" w:eastAsia="en-US" w:bidi="ar-SA"/>
      </w:rPr>
    </w:lvl>
    <w:lvl w:ilvl="8" w:tplc="8294D2B4">
      <w:numFmt w:val="bullet"/>
      <w:lvlText w:val="•"/>
      <w:lvlJc w:val="left"/>
      <w:pPr>
        <w:ind w:left="7891" w:hanging="2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wMTYxMjcyNrCwNLdQ0lEKTi0uzszPAykwrAUAx+lxsiwAAAA="/>
  </w:docVars>
  <w:rsids>
    <w:rsidRoot w:val="0029193C"/>
    <w:rsid w:val="0029193C"/>
    <w:rsid w:val="00864912"/>
    <w:rsid w:val="00A46E66"/>
    <w:rsid w:val="00C45F27"/>
    <w:rsid w:val="00C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705BB"/>
  <w15:docId w15:val="{A1EEA967-B8BB-4716-BC79-15ADC7D5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w Cen MT" w:eastAsia="Tw Cen MT" w:hAnsi="Tw Cen MT" w:cs="Tw Cen MT"/>
    </w:rPr>
  </w:style>
  <w:style w:type="paragraph" w:styleId="Heading1">
    <w:name w:val="heading 1"/>
    <w:basedOn w:val="Normal"/>
    <w:uiPriority w:val="9"/>
    <w:qFormat/>
    <w:pPr>
      <w:ind w:left="370" w:hanging="23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9"/>
      <w:ind w:left="2093" w:right="2088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70" w:hanging="2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Shirley Joseph</cp:lastModifiedBy>
  <cp:revision>2</cp:revision>
  <dcterms:created xsi:type="dcterms:W3CDTF">2021-04-28T00:59:00Z</dcterms:created>
  <dcterms:modified xsi:type="dcterms:W3CDTF">2021-04-28T00:59:00Z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2021-04-28T00:00:00Z</vt:filetime>
  </property>
</Properties>
</file>